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77374" w14:textId="4FE1BC6D" w:rsidR="00B71C21" w:rsidRDefault="00B451F1" w:rsidP="00B71C21">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1C21" w:rsidRPr="00B71C21">
        <w:t>District Unit Planner</w:t>
      </w:r>
      <w:bookmarkStart w:id="0" w:name="_kqhlmarznali"/>
      <w:bookmarkEnd w:id="0"/>
      <w:r w:rsidR="006946C4">
        <w:t xml:space="preserve"> – IB Diploma Programme</w:t>
      </w:r>
    </w:p>
    <w:p w14:paraId="3ED8DB57" w14:textId="50F775F1" w:rsidR="00B31007" w:rsidRDefault="00B71C21" w:rsidP="00B71C21">
      <w:pPr>
        <w:pStyle w:val="Heading2"/>
      </w:pPr>
      <w:r>
        <w:t>Course Information</w:t>
      </w:r>
    </w:p>
    <w:p w14:paraId="6DDD6F1E" w14:textId="77777777" w:rsidR="00B451F1" w:rsidRDefault="00B451F1" w:rsidP="00B451F1">
      <w:pPr>
        <w:pStyle w:val="Heading3"/>
        <w:sectPr w:rsidR="00B451F1" w:rsidSect="00B451F1">
          <w:pgSz w:w="15840" w:h="12240" w:orient="landscape"/>
          <w:pgMar w:top="720" w:right="720" w:bottom="720" w:left="720" w:header="720" w:footer="720" w:gutter="0"/>
          <w:cols w:space="720"/>
          <w:docGrid w:linePitch="360"/>
        </w:sectPr>
      </w:pPr>
    </w:p>
    <w:p w14:paraId="4F91A21F" w14:textId="44F359FC" w:rsidR="00B71C21" w:rsidRDefault="00B71C21" w:rsidP="00B90845">
      <w:pPr>
        <w:pStyle w:val="Heading3"/>
        <w:spacing w:before="0"/>
      </w:pPr>
      <w:r>
        <w:t xml:space="preserve">Course Name: </w:t>
      </w:r>
    </w:p>
    <w:p w14:paraId="07314546" w14:textId="1B8A3B95" w:rsidR="0094117E" w:rsidRDefault="1D88A077" w:rsidP="00B451F1">
      <w:r>
        <w:t xml:space="preserve">IB Language and Literature Year 2 </w:t>
      </w:r>
    </w:p>
    <w:p w14:paraId="3341E9C0" w14:textId="18F9723F" w:rsidR="00B71C21" w:rsidRDefault="0094117E" w:rsidP="0094117E">
      <w:pPr>
        <w:pStyle w:val="Heading3"/>
      </w:pPr>
      <w:r>
        <w:br w:type="column"/>
      </w:r>
      <w:r w:rsidR="00B71C21">
        <w:t>Unit Title</w:t>
      </w:r>
      <w:r w:rsidR="001541E4">
        <w:t>/Topic</w:t>
      </w:r>
      <w:r w:rsidR="00B71C21">
        <w:t xml:space="preserve">: </w:t>
      </w:r>
    </w:p>
    <w:p w14:paraId="47BBB288" w14:textId="36D0BD24" w:rsidR="0094117E" w:rsidRDefault="6D8CDDE4" w:rsidP="0094117E">
      <w:r>
        <w:t>Unit 5 Conceptual Understanding: CULTURE, COMMUNITY, PERSPECTIVE</w:t>
      </w:r>
    </w:p>
    <w:p w14:paraId="293C5E6B" w14:textId="04A82183" w:rsidR="00B71C21" w:rsidRDefault="0094117E" w:rsidP="0094117E">
      <w:pPr>
        <w:pStyle w:val="Heading3"/>
      </w:pPr>
      <w:r>
        <w:br w:type="column"/>
      </w:r>
      <w:r w:rsidR="001541E4">
        <w:t>Course Level</w:t>
      </w:r>
      <w:r w:rsidR="00B71C21">
        <w:t>:</w:t>
      </w:r>
    </w:p>
    <w:p w14:paraId="62D2054B" w14:textId="646AF968" w:rsidR="0094117E" w:rsidRDefault="2E0C3B18" w:rsidP="0094117E">
      <w:r>
        <w:t>Higher Level (HL)</w:t>
      </w:r>
    </w:p>
    <w:p w14:paraId="1F4D3885" w14:textId="2E22047C" w:rsidR="00B451F1" w:rsidRDefault="0094117E" w:rsidP="0094117E">
      <w:pPr>
        <w:pStyle w:val="Heading3"/>
      </w:pPr>
      <w:r>
        <w:br w:type="column"/>
      </w:r>
      <w:r w:rsidR="00B71C21">
        <w:t>Unit Duration</w:t>
      </w:r>
      <w:r w:rsidR="00B451F1">
        <w:t>:</w:t>
      </w:r>
    </w:p>
    <w:p w14:paraId="0B2CCE1E" w14:textId="165DB685" w:rsidR="00B71C21" w:rsidRDefault="64238450" w:rsidP="00B451F1">
      <w:r>
        <w:t>60 Hours</w:t>
      </w:r>
      <w:r w:rsidR="00B71C21">
        <w:t xml:space="preserve"> </w:t>
      </w:r>
    </w:p>
    <w:p w14:paraId="62FCC06A" w14:textId="77777777" w:rsidR="00B451F1" w:rsidRDefault="00B451F1" w:rsidP="00296845">
      <w:pPr>
        <w:pStyle w:val="Heading2"/>
        <w:sectPr w:rsidR="00B451F1" w:rsidSect="00B451F1">
          <w:type w:val="continuous"/>
          <w:pgSz w:w="15840" w:h="12240" w:orient="landscape"/>
          <w:pgMar w:top="720" w:right="720" w:bottom="720" w:left="720" w:header="720" w:footer="720" w:gutter="0"/>
          <w:cols w:num="4" w:space="720"/>
          <w:docGrid w:linePitch="360"/>
        </w:sectPr>
      </w:pPr>
    </w:p>
    <w:p w14:paraId="2ED210C9" w14:textId="4B183EE7" w:rsidR="00B71C21" w:rsidRDefault="00296845" w:rsidP="00296845">
      <w:pPr>
        <w:pStyle w:val="Heading2"/>
      </w:pPr>
      <w:r>
        <w:t>Instructional Information</w:t>
      </w:r>
    </w:p>
    <w:p w14:paraId="56C02AD4" w14:textId="66AD9218" w:rsidR="001D2F63" w:rsidRDefault="00296845" w:rsidP="00465BBE">
      <w:pPr>
        <w:pStyle w:val="Heading3"/>
      </w:pPr>
      <w:r>
        <w:t>Standards</w:t>
      </w:r>
    </w:p>
    <w:p w14:paraId="7B418340" w14:textId="45CFA72D" w:rsidR="786CCC7A" w:rsidRDefault="786CCC7A" w:rsidP="6C393539">
      <w:r>
        <w:t>Students will interpret a range of texts, works and/or performances, and their meanings and implications</w:t>
      </w:r>
    </w:p>
    <w:p w14:paraId="210BE31D" w14:textId="3FEB71BC" w:rsidR="786CCC7A" w:rsidRDefault="786CCC7A" w:rsidP="6C393539">
      <w:r>
        <w:t>Students will analyze and evaluate the uses and effects of literary, stylistic, rhetorical, visual or theatrical techniques</w:t>
      </w:r>
    </w:p>
    <w:p w14:paraId="77195D81" w14:textId="67095B70" w:rsidR="786CCC7A" w:rsidRDefault="786CCC7A" w:rsidP="6C393539">
      <w:r>
        <w:t>Students will communicate ideas in clear, logical and persuasive ways</w:t>
      </w:r>
    </w:p>
    <w:p w14:paraId="43AA067E" w14:textId="0C876BDC" w:rsidR="786CCC7A" w:rsidRDefault="786CCC7A" w:rsidP="6C393539">
      <w:r>
        <w:t xml:space="preserve">Students will understand elements of literary, stylistic, rhetorical, visual and/or performance craft </w:t>
      </w:r>
    </w:p>
    <w:p w14:paraId="26225094" w14:textId="4A1BAC31" w:rsidR="001541E4" w:rsidRDefault="001541E4" w:rsidP="001541E4">
      <w:pPr>
        <w:pStyle w:val="Heading3"/>
      </w:pPr>
      <w:r>
        <w:t>Unit Description and Texts</w:t>
      </w:r>
    </w:p>
    <w:p w14:paraId="1AB3477E" w14:textId="247AAFD0" w:rsidR="7F568ACC" w:rsidRDefault="7F568ACC" w:rsidP="6C393539">
      <w:r>
        <w:t>In this unit, students will continue and finalize their required IB HL Essay using a li</w:t>
      </w:r>
      <w:r w:rsidR="3CFF1EA5">
        <w:t>terary work studied in the course to construct the 1200-1500-word essay with a focused line of inquiry.  Students will continue to anal</w:t>
      </w:r>
      <w:r w:rsidR="241C9E50">
        <w:t xml:space="preserve">yze literary and non-literary texts and </w:t>
      </w:r>
      <w:r w:rsidR="79D6A04B">
        <w:t>analyze</w:t>
      </w:r>
      <w:r w:rsidR="241C9E50">
        <w:t xml:space="preserve"> those </w:t>
      </w:r>
      <w:r w:rsidR="2703C7B9">
        <w:t xml:space="preserve">texts by adding to </w:t>
      </w:r>
      <w:r w:rsidR="241C9E50">
        <w:t xml:space="preserve">their Learner Portfolio.  Students will also continue preparing for Paper 1 </w:t>
      </w:r>
      <w:r w:rsidR="1392FDBE">
        <w:t>and Paper 2 assessments.</w:t>
      </w:r>
    </w:p>
    <w:p w14:paraId="0ABDAD77" w14:textId="5E27B026" w:rsidR="1999DA65" w:rsidRDefault="1999DA65" w:rsidP="6C393539">
      <w:pPr>
        <w:rPr>
          <w:b/>
          <w:bCs/>
          <w:u w:val="single"/>
        </w:rPr>
      </w:pPr>
      <w:r w:rsidRPr="6C393539">
        <w:rPr>
          <w:b/>
          <w:bCs/>
          <w:u w:val="single"/>
        </w:rPr>
        <w:t xml:space="preserve">Anchor Texts: </w:t>
      </w:r>
    </w:p>
    <w:p w14:paraId="6EEA3DE1" w14:textId="69446432" w:rsidR="1999DA65" w:rsidRDefault="12E3DB77" w:rsidP="12E3DB77">
      <w:r w:rsidRPr="12E3DB77">
        <w:rPr>
          <w:b/>
          <w:bCs/>
        </w:rPr>
        <w:t>Non-literary Body of Work</w:t>
      </w:r>
      <w:r>
        <w:t>-Dove selected commercials</w:t>
      </w:r>
    </w:p>
    <w:p w14:paraId="6DBC03A0" w14:textId="16ECF96C" w:rsidR="1999DA65" w:rsidRDefault="1999DA65" w:rsidP="6C393539">
      <w:r w:rsidRPr="6C393539">
        <w:rPr>
          <w:b/>
          <w:bCs/>
        </w:rPr>
        <w:t>Literary</w:t>
      </w:r>
      <w:r>
        <w:t>-song collection by Bob Dylan:</w:t>
      </w:r>
    </w:p>
    <w:p w14:paraId="2C703032" w14:textId="33389455" w:rsidR="1999DA65" w:rsidRDefault="1999DA65" w:rsidP="6C393539">
      <w:pPr>
        <w:ind w:left="720"/>
      </w:pPr>
      <w:r>
        <w:t>Blowin' in the Wind</w:t>
      </w:r>
    </w:p>
    <w:p w14:paraId="0DCA88DE" w14:textId="2D468A35" w:rsidR="1999DA65" w:rsidRDefault="1999DA65" w:rsidP="6C393539">
      <w:pPr>
        <w:ind w:left="720"/>
      </w:pPr>
      <w:r>
        <w:t>The Times They Are A-Changin'</w:t>
      </w:r>
    </w:p>
    <w:p w14:paraId="14CCBB48" w14:textId="0E719A89" w:rsidR="1999DA65" w:rsidRDefault="1999DA65" w:rsidP="6C393539">
      <w:pPr>
        <w:ind w:left="720"/>
      </w:pPr>
      <w:r>
        <w:t>Masters of War</w:t>
      </w:r>
    </w:p>
    <w:p w14:paraId="46E8A7D0" w14:textId="6288910E" w:rsidR="1999DA65" w:rsidRDefault="1999DA65" w:rsidP="6C393539">
      <w:pPr>
        <w:ind w:left="720"/>
      </w:pPr>
      <w:r>
        <w:t>Like a Rolling Stone</w:t>
      </w:r>
    </w:p>
    <w:p w14:paraId="4A19CA88" w14:textId="6F2A8CA6" w:rsidR="1999DA65" w:rsidRDefault="1999DA65" w:rsidP="6C393539">
      <w:pPr>
        <w:ind w:left="720"/>
      </w:pPr>
      <w:r>
        <w:t>All Along the Watchtower</w:t>
      </w:r>
    </w:p>
    <w:p w14:paraId="5530D31C" w14:textId="74508431" w:rsidR="1999DA65" w:rsidRDefault="1999DA65" w:rsidP="6C393539">
      <w:pPr>
        <w:ind w:left="720"/>
      </w:pPr>
      <w:r>
        <w:t>Don’t Think Twice, It’s Alright</w:t>
      </w:r>
    </w:p>
    <w:p w14:paraId="7EF630E6" w14:textId="02BAED56" w:rsidR="1999DA65" w:rsidRDefault="1999DA65" w:rsidP="6C393539">
      <w:pPr>
        <w:ind w:left="720"/>
      </w:pPr>
      <w:r>
        <w:lastRenderedPageBreak/>
        <w:t>Just Like a Woman</w:t>
      </w:r>
    </w:p>
    <w:p w14:paraId="3CE6FA44" w14:textId="6136EA08" w:rsidR="1999DA65" w:rsidRDefault="1999DA65" w:rsidP="6C393539">
      <w:pPr>
        <w:ind w:left="720"/>
      </w:pPr>
      <w:r>
        <w:t>If You See Her, Say Hello</w:t>
      </w:r>
    </w:p>
    <w:p w14:paraId="2F2F0778" w14:textId="10D5DDFE" w:rsidR="1999DA65" w:rsidRDefault="1999DA65" w:rsidP="6C393539">
      <w:pPr>
        <w:ind w:left="720"/>
      </w:pPr>
      <w:r>
        <w:t>Subterranean Homesick Blues</w:t>
      </w:r>
    </w:p>
    <w:p w14:paraId="01A38F29" w14:textId="7C792378" w:rsidR="1999DA65" w:rsidRDefault="1999DA65" w:rsidP="6C393539">
      <w:pPr>
        <w:ind w:left="720"/>
      </w:pPr>
      <w:r>
        <w:t>Mr. Tambourine Man</w:t>
      </w:r>
    </w:p>
    <w:p w14:paraId="0B73DB46" w14:textId="0C32BC79" w:rsidR="1999DA65" w:rsidRDefault="1999DA65" w:rsidP="6C393539">
      <w:pPr>
        <w:ind w:left="720"/>
      </w:pPr>
      <w:r>
        <w:t>It’s Alright, Ma (I’m Only Bleeding)</w:t>
      </w:r>
    </w:p>
    <w:p w14:paraId="2B22E55E" w14:textId="17D00B97" w:rsidR="1999DA65" w:rsidRDefault="1999DA65" w:rsidP="6C393539">
      <w:pPr>
        <w:ind w:left="720"/>
      </w:pPr>
      <w:r>
        <w:t>Knockin’ on Heaven’s Door</w:t>
      </w:r>
    </w:p>
    <w:p w14:paraId="1D5D6BC7" w14:textId="01F42754" w:rsidR="1999DA65" w:rsidRDefault="1999DA65" w:rsidP="6C393539">
      <w:pPr>
        <w:ind w:left="720"/>
      </w:pPr>
      <w:r>
        <w:t>Forever Young</w:t>
      </w:r>
    </w:p>
    <w:p w14:paraId="369BE040" w14:textId="5AE1BDB3" w:rsidR="1999DA65" w:rsidRDefault="1999DA65" w:rsidP="6C393539">
      <w:pPr>
        <w:ind w:left="720"/>
      </w:pPr>
      <w:r>
        <w:t>Tangled Up in Blue</w:t>
      </w:r>
    </w:p>
    <w:p w14:paraId="216C3794" w14:textId="30537926" w:rsidR="1999DA65" w:rsidRDefault="12E3DB77" w:rsidP="6C393539">
      <w:pPr>
        <w:ind w:left="720"/>
      </w:pPr>
      <w:r>
        <w:t xml:space="preserve">Hurricane </w:t>
      </w:r>
    </w:p>
    <w:p w14:paraId="5BECFD66" w14:textId="07A5CD70" w:rsidR="12E3DB77" w:rsidRDefault="12E3DB77" w:rsidP="12E3DB77">
      <w:pPr>
        <w:shd w:val="clear" w:color="auto" w:fill="FFFFFF" w:themeFill="background1"/>
        <w:spacing w:before="60" w:after="0" w:line="270" w:lineRule="auto"/>
      </w:pPr>
      <w:r w:rsidRPr="12E3DB77">
        <w:rPr>
          <w:b/>
          <w:bCs/>
        </w:rPr>
        <w:t>Literary</w:t>
      </w:r>
      <w:r>
        <w:t>-</w:t>
      </w:r>
      <w:r w:rsidRPr="12E3DB77">
        <w:rPr>
          <w:i/>
          <w:iCs/>
        </w:rPr>
        <w:t>All the Pretty Horses</w:t>
      </w:r>
      <w:r>
        <w:t xml:space="preserve"> by </w:t>
      </w:r>
      <w:r w:rsidRPr="12E3DB77">
        <w:rPr>
          <w:rFonts w:eastAsia="Roboto" w:cs="Roboto"/>
          <w:color w:val="474747"/>
          <w:sz w:val="21"/>
          <w:szCs w:val="21"/>
        </w:rPr>
        <w:t>Cormac McCarthy</w:t>
      </w:r>
    </w:p>
    <w:p w14:paraId="02EF130E" w14:textId="1F8862AB" w:rsidR="001541E4" w:rsidRDefault="001541E4" w:rsidP="001541E4">
      <w:pPr>
        <w:pStyle w:val="Heading3"/>
      </w:pPr>
      <w:r>
        <w:t>Transfer Goals/Skills</w:t>
      </w:r>
    </w:p>
    <w:p w14:paraId="3FA34DE2" w14:textId="64FDE0C8" w:rsidR="001541E4" w:rsidRDefault="12E3DB77" w:rsidP="001541E4">
      <w:pPr>
        <w:pStyle w:val="Heading4"/>
      </w:pPr>
      <w:r>
        <w:t>Skills</w:t>
      </w:r>
    </w:p>
    <w:p w14:paraId="730D27E5" w14:textId="513C84DA" w:rsidR="12E3DB77" w:rsidRDefault="12E3DB77" w:rsidP="12E3DB77">
      <w:pPr>
        <w:rPr>
          <w:rFonts w:eastAsia="Roboto" w:cs="Roboto"/>
          <w:color w:val="000000" w:themeColor="text1"/>
        </w:rPr>
      </w:pPr>
      <w:r w:rsidRPr="12E3DB77">
        <w:rPr>
          <w:rFonts w:eastAsia="Roboto" w:cs="Roboto"/>
          <w:color w:val="000000" w:themeColor="text1"/>
        </w:rPr>
        <w:t>Student thinking</w:t>
      </w:r>
    </w:p>
    <w:p w14:paraId="3D0F77EB" w14:textId="2EA50057" w:rsidR="12E3DB77" w:rsidRDefault="12E3DB77" w:rsidP="12E3DB77">
      <w:pPr>
        <w:rPr>
          <w:rFonts w:eastAsia="Roboto" w:cs="Roboto"/>
          <w:color w:val="000000" w:themeColor="text1"/>
        </w:rPr>
      </w:pPr>
      <w:r w:rsidRPr="12E3DB77">
        <w:rPr>
          <w:rFonts w:eastAsia="Roboto" w:cs="Roboto"/>
          <w:color w:val="000000" w:themeColor="text1"/>
        </w:rPr>
        <w:t>Research</w:t>
      </w:r>
    </w:p>
    <w:p w14:paraId="69FA525C" w14:textId="789339D6" w:rsidR="12E3DB77" w:rsidRDefault="12E3DB77" w:rsidP="12E3DB77">
      <w:pPr>
        <w:rPr>
          <w:rFonts w:eastAsia="Roboto" w:cs="Roboto"/>
          <w:color w:val="000000" w:themeColor="text1"/>
        </w:rPr>
      </w:pPr>
      <w:r w:rsidRPr="12E3DB77">
        <w:rPr>
          <w:rFonts w:eastAsia="Roboto" w:cs="Roboto"/>
          <w:color w:val="000000" w:themeColor="text1"/>
        </w:rPr>
        <w:t>Communication</w:t>
      </w:r>
    </w:p>
    <w:p w14:paraId="336860C1" w14:textId="18AD9B02" w:rsidR="12E3DB77" w:rsidRDefault="12E3DB77" w:rsidP="12E3DB77">
      <w:r>
        <w:t>Interpretation</w:t>
      </w:r>
    </w:p>
    <w:p w14:paraId="592DE8C9" w14:textId="3DFDB197" w:rsidR="12E3DB77" w:rsidRDefault="12E3DB77" w:rsidP="12E3DB77">
      <w:r>
        <w:t>Evaluation</w:t>
      </w:r>
    </w:p>
    <w:p w14:paraId="0A591145" w14:textId="5313DFA7" w:rsidR="001541E4" w:rsidRPr="001541E4" w:rsidRDefault="001541E4" w:rsidP="001541E4">
      <w:pPr>
        <w:pStyle w:val="Heading4"/>
      </w:pPr>
      <w:r>
        <w:t>Details</w:t>
      </w:r>
    </w:p>
    <w:p w14:paraId="3DCEEBC6" w14:textId="53F557A2" w:rsidR="498D7F62" w:rsidRDefault="498D7F62" w:rsidP="6C393539">
      <w:r>
        <w:t>Student will compare literary texts based on theme, content, big idea, purpose, or structure</w:t>
      </w:r>
    </w:p>
    <w:p w14:paraId="06741CBC" w14:textId="2F981A58" w:rsidR="498D7F62" w:rsidRDefault="498D7F62" w:rsidP="6C393539">
      <w:r>
        <w:t>Student will understand and communicate the messages in photographs and their role as both language and literary texts</w:t>
      </w:r>
    </w:p>
    <w:p w14:paraId="283EAEF0" w14:textId="77DD513A" w:rsidR="498D7F62" w:rsidRDefault="498D7F62" w:rsidP="6C393539">
      <w:r>
        <w:t>Student will compose response to non-literary texts using rhetorical analysis skills and the language of the text type</w:t>
      </w:r>
    </w:p>
    <w:p w14:paraId="7E77C6A2" w14:textId="726AB6B1" w:rsidR="001541E4" w:rsidRDefault="001541E4" w:rsidP="001541E4">
      <w:pPr>
        <w:pStyle w:val="Heading3"/>
      </w:pPr>
      <w:r>
        <w:t>Approaches to Learning</w:t>
      </w:r>
    </w:p>
    <w:p w14:paraId="0A2ED1CC" w14:textId="117BEB41" w:rsidR="001541E4" w:rsidRDefault="001541E4" w:rsidP="001541E4">
      <w:pPr>
        <w:pStyle w:val="Heading4"/>
      </w:pPr>
      <w:r>
        <w:t>Category</w:t>
      </w:r>
    </w:p>
    <w:p w14:paraId="38666FDA" w14:textId="6A15727C" w:rsidR="3F253DE2" w:rsidRDefault="3F253DE2" w:rsidP="6C393539">
      <w:pPr>
        <w:rPr>
          <w:b/>
          <w:bCs/>
        </w:rPr>
      </w:pPr>
      <w:r w:rsidRPr="6C393539">
        <w:rPr>
          <w:b/>
          <w:bCs/>
        </w:rPr>
        <w:t>Communication:</w:t>
      </w:r>
    </w:p>
    <w:p w14:paraId="52CF358C" w14:textId="5BECB7B7" w:rsidR="3F253DE2" w:rsidRDefault="3F253DE2" w:rsidP="6C393539">
      <w:r>
        <w:t>Use a variety of organizers for academic writing tasks</w:t>
      </w:r>
    </w:p>
    <w:p w14:paraId="2F928A99" w14:textId="01A608BA" w:rsidR="3F253DE2" w:rsidRDefault="3F253DE2" w:rsidP="6C393539">
      <w:r>
        <w:t>Structure information in summaries, essays and reports</w:t>
      </w:r>
    </w:p>
    <w:p w14:paraId="345A2131" w14:textId="7211253C" w:rsidR="3F253DE2" w:rsidRDefault="3F253DE2" w:rsidP="6C393539">
      <w:pPr>
        <w:rPr>
          <w:b/>
          <w:bCs/>
        </w:rPr>
      </w:pPr>
      <w:r w:rsidRPr="6C393539">
        <w:rPr>
          <w:b/>
          <w:bCs/>
        </w:rPr>
        <w:t xml:space="preserve">Thinking </w:t>
      </w:r>
    </w:p>
    <w:p w14:paraId="704AC302" w14:textId="6EC6D57A" w:rsidR="3F253DE2" w:rsidRDefault="3F253DE2" w:rsidP="6C393539">
      <w:r>
        <w:t>Draw reasonable conclusions and generalizations</w:t>
      </w:r>
    </w:p>
    <w:p w14:paraId="75FBE980" w14:textId="0933807C" w:rsidR="3F253DE2" w:rsidRDefault="3F253DE2" w:rsidP="6C393539">
      <w:r w:rsidRPr="6C393539">
        <w:rPr>
          <w:b/>
          <w:bCs/>
        </w:rPr>
        <w:t>Self-Management:</w:t>
      </w:r>
      <w:r>
        <w:t xml:space="preserve"> </w:t>
      </w:r>
    </w:p>
    <w:p w14:paraId="041F11C7" w14:textId="45381FC7" w:rsidR="3F253DE2" w:rsidRDefault="3F253DE2" w:rsidP="6C393539">
      <w:r>
        <w:lastRenderedPageBreak/>
        <w:t>Identify strengths and weaknesses of personal learning strategies (self-assessment)</w:t>
      </w:r>
    </w:p>
    <w:p w14:paraId="4FBC1E0A" w14:textId="756195DD" w:rsidR="6C393539" w:rsidRDefault="6C393539" w:rsidP="6C393539"/>
    <w:p w14:paraId="526E6E5E" w14:textId="72BE118B" w:rsidR="00296845" w:rsidRDefault="001541E4" w:rsidP="00296845">
      <w:pPr>
        <w:pStyle w:val="Heading3"/>
      </w:pPr>
      <w:r>
        <w:t>Content/Skills/Concepts</w:t>
      </w:r>
    </w:p>
    <w:p w14:paraId="12F195F4" w14:textId="35A7A588" w:rsidR="001541E4" w:rsidRDefault="12E3DB77" w:rsidP="001541E4">
      <w:pPr>
        <w:pStyle w:val="Heading4"/>
      </w:pPr>
      <w:r>
        <w:t>Students will know the following content:</w:t>
      </w:r>
    </w:p>
    <w:p w14:paraId="0A3D9943" w14:textId="3CCE339D" w:rsidR="27150AA3" w:rsidRDefault="27150AA3" w:rsidP="6C393539">
      <w:pPr>
        <w:pStyle w:val="ListParagraph"/>
        <w:numPr>
          <w:ilvl w:val="0"/>
          <w:numId w:val="12"/>
        </w:numPr>
      </w:pPr>
      <w:r w:rsidRPr="6C393539">
        <w:t xml:space="preserve">Historical context and </w:t>
      </w:r>
      <w:bookmarkStart w:id="1" w:name="_Int_vn7TyCD3"/>
      <w:r w:rsidRPr="6C393539">
        <w:t>time period</w:t>
      </w:r>
      <w:bookmarkEnd w:id="1"/>
      <w:r w:rsidRPr="6C393539">
        <w:t xml:space="preserve"> of anchor texts </w:t>
      </w:r>
    </w:p>
    <w:p w14:paraId="3784C8DD" w14:textId="12A551AC" w:rsidR="27150AA3" w:rsidRDefault="27150AA3" w:rsidP="6C393539">
      <w:pPr>
        <w:pStyle w:val="ListParagraph"/>
        <w:numPr>
          <w:ilvl w:val="0"/>
          <w:numId w:val="12"/>
        </w:numPr>
      </w:pPr>
      <w:r w:rsidRPr="6C393539">
        <w:t xml:space="preserve">Elements of advanced narrative structure </w:t>
      </w:r>
    </w:p>
    <w:p w14:paraId="1A85735C" w14:textId="71CDE628" w:rsidR="27150AA3" w:rsidRDefault="27150AA3" w:rsidP="6C393539">
      <w:pPr>
        <w:pStyle w:val="ListParagraph"/>
        <w:numPr>
          <w:ilvl w:val="0"/>
          <w:numId w:val="12"/>
        </w:numPr>
      </w:pPr>
      <w:r w:rsidRPr="6C393539">
        <w:t xml:space="preserve">Background information on authors and writers </w:t>
      </w:r>
    </w:p>
    <w:p w14:paraId="65567ED1" w14:textId="56CC16E8" w:rsidR="001541E4" w:rsidRDefault="001541E4" w:rsidP="001541E4">
      <w:pPr>
        <w:pStyle w:val="Heading4"/>
      </w:pPr>
      <w:r>
        <w:t>Students will develop the following skills:</w:t>
      </w:r>
    </w:p>
    <w:p w14:paraId="57683DB4" w14:textId="1E344DF2" w:rsidR="20CE7640" w:rsidRDefault="20CE7640" w:rsidP="6C393539">
      <w:pPr>
        <w:pStyle w:val="ListParagraph"/>
        <w:numPr>
          <w:ilvl w:val="0"/>
          <w:numId w:val="11"/>
        </w:numPr>
      </w:pPr>
      <w:r>
        <w:t>Close reading and annotation skills</w:t>
      </w:r>
    </w:p>
    <w:p w14:paraId="0306D58A" w14:textId="2D6F2D73" w:rsidR="20CE7640" w:rsidRDefault="20CE7640" w:rsidP="6C393539">
      <w:pPr>
        <w:pStyle w:val="ListParagraph"/>
        <w:numPr>
          <w:ilvl w:val="0"/>
          <w:numId w:val="11"/>
        </w:numPr>
      </w:pPr>
      <w:r>
        <w:t>Understanding content and form of various text types</w:t>
      </w:r>
    </w:p>
    <w:p w14:paraId="6F4E2DFB" w14:textId="28B2F478" w:rsidR="20CE7640" w:rsidRDefault="20CE7640" w:rsidP="6C393539">
      <w:pPr>
        <w:pStyle w:val="ListParagraph"/>
        <w:numPr>
          <w:ilvl w:val="0"/>
          <w:numId w:val="11"/>
        </w:numPr>
      </w:pPr>
      <w:r>
        <w:t>Cold read analysis and response</w:t>
      </w:r>
    </w:p>
    <w:p w14:paraId="28CD6CDE" w14:textId="7709484E" w:rsidR="20CE7640" w:rsidRDefault="20CE7640" w:rsidP="6C393539">
      <w:pPr>
        <w:pStyle w:val="ListParagraph"/>
        <w:numPr>
          <w:ilvl w:val="0"/>
          <w:numId w:val="11"/>
        </w:numPr>
      </w:pPr>
      <w:r>
        <w:t>Develop guiding questions as lens for passages</w:t>
      </w:r>
    </w:p>
    <w:p w14:paraId="3F0F0113" w14:textId="03E4C074" w:rsidR="20CE7640" w:rsidRDefault="20CE7640" w:rsidP="6C393539">
      <w:pPr>
        <w:pStyle w:val="ListParagraph"/>
        <w:numPr>
          <w:ilvl w:val="0"/>
          <w:numId w:val="11"/>
        </w:numPr>
      </w:pPr>
      <w:r>
        <w:t>Monitor and reflect on developing skills in relation to assessments</w:t>
      </w:r>
    </w:p>
    <w:p w14:paraId="454E8199" w14:textId="38DF1263" w:rsidR="20CE7640" w:rsidRDefault="20CE7640" w:rsidP="6C393539">
      <w:pPr>
        <w:pStyle w:val="ListParagraph"/>
        <w:numPr>
          <w:ilvl w:val="0"/>
          <w:numId w:val="11"/>
        </w:numPr>
      </w:pPr>
      <w:r>
        <w:t>Reflections on texts and the 7 central concepts</w:t>
      </w:r>
    </w:p>
    <w:p w14:paraId="028005F7" w14:textId="5E85BD46" w:rsidR="20CE7640" w:rsidRDefault="20CE7640" w:rsidP="6C393539">
      <w:pPr>
        <w:pStyle w:val="ListParagraph"/>
        <w:numPr>
          <w:ilvl w:val="0"/>
          <w:numId w:val="11"/>
        </w:numPr>
      </w:pPr>
      <w:r>
        <w:t>Pair texts around common themes/issues</w:t>
      </w:r>
    </w:p>
    <w:p w14:paraId="6F96D236" w14:textId="09B72807" w:rsidR="20CE7640" w:rsidRDefault="20CE7640" w:rsidP="6C393539">
      <w:pPr>
        <w:pStyle w:val="ListParagraph"/>
        <w:numPr>
          <w:ilvl w:val="0"/>
          <w:numId w:val="11"/>
        </w:numPr>
      </w:pPr>
      <w:r>
        <w:t xml:space="preserve">Make connections between texts and areas of exploration, central concepts, </w:t>
      </w:r>
    </w:p>
    <w:p w14:paraId="40763911" w14:textId="5EB1A45D" w:rsidR="20CE7640" w:rsidRDefault="20CE7640" w:rsidP="6C393539">
      <w:pPr>
        <w:pStyle w:val="ListParagraph"/>
        <w:numPr>
          <w:ilvl w:val="0"/>
          <w:numId w:val="11"/>
        </w:numPr>
      </w:pPr>
      <w:r>
        <w:t>Investigate global issues in texts</w:t>
      </w:r>
    </w:p>
    <w:p w14:paraId="459346DD" w14:textId="42D020F2" w:rsidR="20CE7640" w:rsidRDefault="20CE7640" w:rsidP="6C393539">
      <w:pPr>
        <w:pStyle w:val="ListParagraph"/>
        <w:numPr>
          <w:ilvl w:val="0"/>
          <w:numId w:val="11"/>
        </w:numPr>
      </w:pPr>
      <w:r>
        <w:t>Identify key passages from texts in relation to global issues through form and content</w:t>
      </w:r>
    </w:p>
    <w:p w14:paraId="5231C2C1" w14:textId="31213132" w:rsidR="20CE7640" w:rsidRDefault="20CE7640" w:rsidP="6C393539">
      <w:pPr>
        <w:pStyle w:val="ListParagraph"/>
        <w:numPr>
          <w:ilvl w:val="0"/>
          <w:numId w:val="11"/>
        </w:numPr>
      </w:pPr>
      <w:r>
        <w:t>Writing (essays, constructed responses, reflections, analysis, argument)</w:t>
      </w:r>
    </w:p>
    <w:p w14:paraId="4AE270B3" w14:textId="5C6CF005" w:rsidR="001541E4" w:rsidRDefault="001541E4" w:rsidP="001541E4">
      <w:pPr>
        <w:pStyle w:val="Heading4"/>
      </w:pPr>
      <w:r>
        <w:t>Students will grasp the following concepts:</w:t>
      </w:r>
    </w:p>
    <w:p w14:paraId="7D68418B" w14:textId="191A70EE" w:rsidR="465096DF" w:rsidRDefault="465096DF" w:rsidP="6C393539">
      <w:pPr>
        <w:pStyle w:val="ListParagraph"/>
        <w:numPr>
          <w:ilvl w:val="0"/>
          <w:numId w:val="10"/>
        </w:numPr>
      </w:pPr>
      <w:r>
        <w:t>How we are affected by texts in various ways</w:t>
      </w:r>
    </w:p>
    <w:p w14:paraId="4BCB74F7" w14:textId="786547ED" w:rsidR="465096DF" w:rsidRDefault="465096DF" w:rsidP="6C393539">
      <w:pPr>
        <w:pStyle w:val="ListParagraph"/>
        <w:numPr>
          <w:ilvl w:val="0"/>
          <w:numId w:val="10"/>
        </w:numPr>
      </w:pPr>
      <w:r>
        <w:t>The ways in which meaning is constructed, negotiated, expressed and interpreted</w:t>
      </w:r>
    </w:p>
    <w:p w14:paraId="36DCC24F" w14:textId="26A4EC5F" w:rsidR="465096DF" w:rsidRDefault="465096DF" w:rsidP="6C393539">
      <w:pPr>
        <w:pStyle w:val="ListParagraph"/>
        <w:numPr>
          <w:ilvl w:val="0"/>
          <w:numId w:val="10"/>
        </w:numPr>
      </w:pPr>
      <w:r>
        <w:t>How texts offer insights and challenges about global perspectives</w:t>
      </w:r>
    </w:p>
    <w:p w14:paraId="0368197E" w14:textId="1E055B84" w:rsidR="001541E4" w:rsidRDefault="001541E4" w:rsidP="001541E4">
      <w:pPr>
        <w:pStyle w:val="Heading3"/>
      </w:pPr>
      <w:r>
        <w:t>Learning Process</w:t>
      </w:r>
    </w:p>
    <w:p w14:paraId="789943EC" w14:textId="4116D73F" w:rsidR="5457850A" w:rsidRDefault="5457850A" w:rsidP="6C393539">
      <w:r>
        <w:t>Lecture</w:t>
      </w:r>
    </w:p>
    <w:p w14:paraId="75C2E1F8" w14:textId="4589E282" w:rsidR="5457850A" w:rsidRDefault="5457850A" w:rsidP="6C393539">
      <w:r>
        <w:t>Socratic Seminar</w:t>
      </w:r>
    </w:p>
    <w:p w14:paraId="736E02B1" w14:textId="6C602619" w:rsidR="5457850A" w:rsidRDefault="5457850A" w:rsidP="6C393539">
      <w:r>
        <w:t>Small Group/Pair Work</w:t>
      </w:r>
    </w:p>
    <w:p w14:paraId="023882A6" w14:textId="17C4B39E" w:rsidR="5457850A" w:rsidRDefault="5457850A" w:rsidP="6C393539">
      <w:r>
        <w:t>PowerPoint Lecture/Notes</w:t>
      </w:r>
    </w:p>
    <w:p w14:paraId="42022277" w14:textId="04EC3C1D" w:rsidR="5457850A" w:rsidRDefault="5457850A" w:rsidP="6C393539">
      <w:r>
        <w:lastRenderedPageBreak/>
        <w:t>Individual Presentations</w:t>
      </w:r>
    </w:p>
    <w:p w14:paraId="2F42BBAE" w14:textId="3BF930FA" w:rsidR="5457850A" w:rsidRDefault="5457850A" w:rsidP="6C393539">
      <w:r>
        <w:t>Group Presentations</w:t>
      </w:r>
    </w:p>
    <w:p w14:paraId="25F1C9E3" w14:textId="685750EC" w:rsidR="5457850A" w:rsidRDefault="5457850A" w:rsidP="6C393539">
      <w:r>
        <w:t>Student Lecture/Leading</w:t>
      </w:r>
    </w:p>
    <w:p w14:paraId="433BBFF2" w14:textId="0FB2CB8C" w:rsidR="5457850A" w:rsidRDefault="5457850A" w:rsidP="6C393539">
      <w:r>
        <w:t>Interdisciplinary Learning</w:t>
      </w:r>
    </w:p>
    <w:p w14:paraId="59E99560" w14:textId="19D2DCB9" w:rsidR="001541E4" w:rsidRDefault="004C0188" w:rsidP="004C0188">
      <w:pPr>
        <w:pStyle w:val="Heading3"/>
      </w:pPr>
      <w:r w:rsidRPr="004C0188">
        <w:t>Language and Learning</w:t>
      </w:r>
    </w:p>
    <w:p w14:paraId="74D3FDA9" w14:textId="77777777" w:rsidR="004C0188" w:rsidRDefault="004C0188" w:rsidP="004C0188">
      <w:pPr>
        <w:pStyle w:val="ListParagraph"/>
        <w:numPr>
          <w:ilvl w:val="0"/>
          <w:numId w:val="13"/>
        </w:numPr>
      </w:pPr>
      <w:r>
        <w:t>Activating background knowledge</w:t>
      </w:r>
    </w:p>
    <w:p w14:paraId="03B72BE4" w14:textId="77777777" w:rsidR="004C0188" w:rsidRDefault="004C0188" w:rsidP="004C0188">
      <w:pPr>
        <w:pStyle w:val="ListParagraph"/>
        <w:numPr>
          <w:ilvl w:val="0"/>
          <w:numId w:val="13"/>
        </w:numPr>
      </w:pPr>
      <w:r>
        <w:t>Scaffolding for new learning</w:t>
      </w:r>
    </w:p>
    <w:p w14:paraId="251B8818" w14:textId="77777777" w:rsidR="004C0188" w:rsidRDefault="004C0188" w:rsidP="004C0188">
      <w:pPr>
        <w:pStyle w:val="ListParagraph"/>
        <w:numPr>
          <w:ilvl w:val="0"/>
          <w:numId w:val="13"/>
        </w:numPr>
      </w:pPr>
      <w:r>
        <w:t>Acquisition of new learning through practice</w:t>
      </w:r>
    </w:p>
    <w:p w14:paraId="2FEF0D83" w14:textId="2C40D863" w:rsidR="004C0188" w:rsidRDefault="004C0188" w:rsidP="004C0188">
      <w:pPr>
        <w:pStyle w:val="ListParagraph"/>
        <w:numPr>
          <w:ilvl w:val="0"/>
          <w:numId w:val="13"/>
        </w:numPr>
      </w:pPr>
      <w:r>
        <w:t>Demonstrating Proficiency</w:t>
      </w:r>
    </w:p>
    <w:p w14:paraId="34A26430" w14:textId="43360A93" w:rsidR="004C0188" w:rsidRDefault="004C0188" w:rsidP="004C0188">
      <w:pPr>
        <w:pStyle w:val="Heading4"/>
      </w:pPr>
      <w:r>
        <w:t>Details</w:t>
      </w:r>
    </w:p>
    <w:p w14:paraId="5F92A2BF" w14:textId="2DF938F0" w:rsidR="43814AB1" w:rsidRDefault="43814AB1" w:rsidP="6C393539">
      <w:r>
        <w:t>Students have analyzed a novel before, so they are familiar with its narrative structure. There are some terms that will be new, and there will be opportunities to practice analyzing these author choices to demonstrate mastery.</w:t>
      </w:r>
    </w:p>
    <w:p w14:paraId="1761A277" w14:textId="6B95EBBF" w:rsidR="004C0188" w:rsidRDefault="004C0188" w:rsidP="004C0188">
      <w:pPr>
        <w:pStyle w:val="Heading3"/>
      </w:pPr>
      <w:r w:rsidRPr="004C0188">
        <w:t>TOK Connections</w:t>
      </w:r>
    </w:p>
    <w:p w14:paraId="28B33768" w14:textId="77777777" w:rsidR="004C0188" w:rsidRDefault="004C0188" w:rsidP="004C0188">
      <w:pPr>
        <w:pStyle w:val="ListParagraph"/>
        <w:numPr>
          <w:ilvl w:val="0"/>
          <w:numId w:val="14"/>
        </w:numPr>
      </w:pPr>
      <w:r>
        <w:t>Personal and shared knowledge</w:t>
      </w:r>
    </w:p>
    <w:p w14:paraId="7E6166F2" w14:textId="77777777" w:rsidR="004C0188" w:rsidRDefault="004C0188" w:rsidP="004C0188">
      <w:pPr>
        <w:pStyle w:val="ListParagraph"/>
        <w:numPr>
          <w:ilvl w:val="0"/>
          <w:numId w:val="14"/>
        </w:numPr>
      </w:pPr>
      <w:r>
        <w:t>Ways of knowing</w:t>
      </w:r>
    </w:p>
    <w:p w14:paraId="02E322D3" w14:textId="44B597DE" w:rsidR="004C0188" w:rsidRDefault="004C0188" w:rsidP="004C0188">
      <w:pPr>
        <w:pStyle w:val="Heading4"/>
      </w:pPr>
      <w:r>
        <w:t>Details</w:t>
      </w:r>
    </w:p>
    <w:p w14:paraId="0407A22F" w14:textId="5A33A656" w:rsidR="3F810257" w:rsidRDefault="3F810257" w:rsidP="6C393539">
      <w:r>
        <w:t xml:space="preserve">Students will see how the authors use their texts to represent their cultures and shared knowledge. </w:t>
      </w:r>
    </w:p>
    <w:p w14:paraId="3299C393" w14:textId="0D880965" w:rsidR="3F810257" w:rsidRDefault="3F810257" w:rsidP="6C393539">
      <w:r>
        <w:t xml:space="preserve">Students will see how memory and imagination </w:t>
      </w:r>
      <w:r w:rsidR="05A4FD65">
        <w:t>are</w:t>
      </w:r>
      <w:r>
        <w:t xml:space="preserve"> used as a way of knowing.</w:t>
      </w:r>
    </w:p>
    <w:p w14:paraId="79C31E56" w14:textId="6FD0E5FB" w:rsidR="004C0188" w:rsidRDefault="004C0188" w:rsidP="004C0188">
      <w:pPr>
        <w:pStyle w:val="Heading3"/>
      </w:pPr>
      <w:r w:rsidRPr="004C0188">
        <w:t>CAS connections</w:t>
      </w:r>
    </w:p>
    <w:p w14:paraId="3C21DD6C" w14:textId="77777777" w:rsidR="004C0188" w:rsidRDefault="004C0188" w:rsidP="004C0188">
      <w:pPr>
        <w:pStyle w:val="ListParagraph"/>
        <w:numPr>
          <w:ilvl w:val="0"/>
          <w:numId w:val="15"/>
        </w:numPr>
      </w:pPr>
      <w:r>
        <w:t>Creativity</w:t>
      </w:r>
    </w:p>
    <w:p w14:paraId="4F19B322" w14:textId="6002483F" w:rsidR="004C0188" w:rsidRPr="004C0188" w:rsidRDefault="004C0188" w:rsidP="004C0188">
      <w:pPr>
        <w:pStyle w:val="Heading4"/>
      </w:pPr>
      <w:r>
        <w:t>Details</w:t>
      </w:r>
    </w:p>
    <w:p w14:paraId="2BFD1990" w14:textId="16233A27" w:rsidR="3CF02371" w:rsidRDefault="3CF02371" w:rsidP="6C393539">
      <w:r>
        <w:t>Students will demonstrate their knowledge of the texts in creative ways</w:t>
      </w:r>
    </w:p>
    <w:p w14:paraId="0D29C978" w14:textId="4D01A820" w:rsidR="00141BFB" w:rsidRDefault="006946C4" w:rsidP="00141BFB">
      <w:pPr>
        <w:pStyle w:val="Heading3"/>
      </w:pPr>
      <w:r>
        <w:t>Common Assessment Tasks</w:t>
      </w:r>
    </w:p>
    <w:tbl>
      <w:tblPr>
        <w:tblStyle w:val="ListTable3-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ssessment Tasks"/>
        <w:tblDescription w:val="The table below shows MYP objectives and their relationship to assessments."/>
      </w:tblPr>
      <w:tblGrid>
        <w:gridCol w:w="3597"/>
        <w:gridCol w:w="3597"/>
        <w:gridCol w:w="3598"/>
        <w:gridCol w:w="3598"/>
      </w:tblGrid>
      <w:tr w:rsidR="00C76099" w14:paraId="359D8930" w14:textId="77777777" w:rsidTr="12E3DB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250" w:type="pct"/>
          </w:tcPr>
          <w:p w14:paraId="0B266B59" w14:textId="5EB028C7" w:rsidR="00C76099" w:rsidRPr="006946C4" w:rsidRDefault="006946C4" w:rsidP="00815541">
            <w:pPr>
              <w:spacing w:before="40" w:after="40"/>
              <w:jc w:val="center"/>
              <w:rPr>
                <w:sz w:val="22"/>
                <w:szCs w:val="22"/>
              </w:rPr>
            </w:pPr>
            <w:r w:rsidRPr="006946C4">
              <w:rPr>
                <w:color w:val="FFFFFF"/>
                <w:sz w:val="22"/>
                <w:szCs w:val="22"/>
              </w:rPr>
              <w:t>DP Assessments</w:t>
            </w:r>
          </w:p>
        </w:tc>
        <w:tc>
          <w:tcPr>
            <w:tcW w:w="1250" w:type="pct"/>
          </w:tcPr>
          <w:p w14:paraId="5BF0EDFA" w14:textId="619FA3A2" w:rsidR="00C76099" w:rsidRPr="006946C4" w:rsidRDefault="006946C4" w:rsidP="00815541">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Assessment Objectives</w:t>
            </w:r>
          </w:p>
        </w:tc>
        <w:tc>
          <w:tcPr>
            <w:tcW w:w="1250" w:type="pct"/>
          </w:tcPr>
          <w:p w14:paraId="44E675F3" w14:textId="6117C273" w:rsidR="00C76099" w:rsidRPr="006946C4" w:rsidRDefault="006946C4" w:rsidP="00815541">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Formative Assessments</w:t>
            </w:r>
          </w:p>
        </w:tc>
        <w:tc>
          <w:tcPr>
            <w:tcW w:w="1250" w:type="pct"/>
          </w:tcPr>
          <w:p w14:paraId="5847B4DB" w14:textId="678B9A54" w:rsidR="00C76099" w:rsidRPr="006946C4" w:rsidRDefault="00C76099" w:rsidP="00815541">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Summative Assessments</w:t>
            </w:r>
          </w:p>
        </w:tc>
      </w:tr>
      <w:tr w:rsidR="00C76099" w14:paraId="5FAA9F29" w14:textId="77777777" w:rsidTr="12E3DB77">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1250" w:type="pct"/>
            <w:tcBorders>
              <w:top w:val="none" w:sz="0" w:space="0" w:color="auto"/>
              <w:bottom w:val="none" w:sz="0" w:space="0" w:color="auto"/>
              <w:right w:val="none" w:sz="0" w:space="0" w:color="auto"/>
            </w:tcBorders>
            <w:shd w:val="clear" w:color="auto" w:fill="E8E8E8" w:themeFill="background2"/>
          </w:tcPr>
          <w:p w14:paraId="7684C20F" w14:textId="248167A2" w:rsidR="00C76099" w:rsidRDefault="0342F2F8" w:rsidP="6C393539">
            <w:pPr>
              <w:rPr>
                <w:lang w:val="de-DE"/>
              </w:rPr>
            </w:pPr>
            <w:r w:rsidRPr="6C393539">
              <w:rPr>
                <w:lang w:val="de-DE"/>
              </w:rPr>
              <w:t>HL-Essay</w:t>
            </w:r>
          </w:p>
          <w:p w14:paraId="706F5B90" w14:textId="419B94F9" w:rsidR="00C76099" w:rsidRDefault="6CFCC897" w:rsidP="6C393539">
            <w:pPr>
              <w:spacing w:before="40" w:after="40"/>
              <w:rPr>
                <w:b w:val="0"/>
                <w:bCs w:val="0"/>
              </w:rPr>
            </w:pPr>
            <w:r>
              <w:lastRenderedPageBreak/>
              <w:t>[</w:t>
            </w:r>
            <w:r>
              <w:rPr>
                <w:b w:val="0"/>
                <w:bCs w:val="0"/>
              </w:rPr>
              <w:t>EXTERNAL] 1200–1500-word formal essay using 1 work (literary/non-literary studied in course/not used in another assessment)</w:t>
            </w:r>
          </w:p>
          <w:p w14:paraId="2F789193" w14:textId="7B6654D0" w:rsidR="00C76099" w:rsidRDefault="6CFCC897" w:rsidP="6C393539">
            <w:pPr>
              <w:spacing w:before="40" w:after="40"/>
            </w:pPr>
            <w:r>
              <w:t>Learner Portfolio</w:t>
            </w:r>
          </w:p>
          <w:p w14:paraId="16FCC6BC" w14:textId="082C2E74" w:rsidR="00C76099" w:rsidRDefault="6CFCC897" w:rsidP="6C393539">
            <w:pPr>
              <w:spacing w:before="40" w:after="40"/>
              <w:rPr>
                <w:b w:val="0"/>
                <w:bCs w:val="0"/>
              </w:rPr>
            </w:pPr>
            <w:r>
              <w:rPr>
                <w:b w:val="0"/>
                <w:bCs w:val="0"/>
              </w:rPr>
              <w:t>Students will continually add entries to a digital and/or hard copy portfolio throughout the year to demonstrate growth in the course</w:t>
            </w:r>
          </w:p>
        </w:tc>
        <w:tc>
          <w:tcPr>
            <w:tcW w:w="1250" w:type="pct"/>
            <w:tcBorders>
              <w:top w:val="none" w:sz="0" w:space="0" w:color="auto"/>
              <w:bottom w:val="none" w:sz="0" w:space="0" w:color="auto"/>
            </w:tcBorders>
          </w:tcPr>
          <w:p w14:paraId="0BD29A5A" w14:textId="388B843E" w:rsidR="00C76099" w:rsidRDefault="1242B357" w:rsidP="6C393539">
            <w:pPr>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6C393539">
              <w:rPr>
                <w:rFonts w:eastAsia="Roboto" w:cs="Roboto"/>
                <w:color w:val="000000" w:themeColor="text1"/>
              </w:rPr>
              <w:lastRenderedPageBreak/>
              <w:t xml:space="preserve">Students will know, understand and interpret: </w:t>
            </w:r>
          </w:p>
          <w:p w14:paraId="0BAD6BC3" w14:textId="01D5919F" w:rsidR="00C76099" w:rsidRDefault="1242B357" w:rsidP="6C393539">
            <w:pPr>
              <w:pStyle w:val="ListParagraph"/>
              <w:numPr>
                <w:ilvl w:val="0"/>
                <w:numId w:val="9"/>
              </w:numPr>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6C393539">
              <w:rPr>
                <w:rFonts w:eastAsia="Roboto" w:cs="Roboto"/>
                <w:color w:val="000000" w:themeColor="text1"/>
              </w:rPr>
              <w:lastRenderedPageBreak/>
              <w:t xml:space="preserve">a range of texts, works and/or performances, and their meanings and implications  </w:t>
            </w:r>
          </w:p>
          <w:p w14:paraId="63598778" w14:textId="5E5A0728" w:rsidR="00C76099" w:rsidRDefault="1242B357" w:rsidP="6C393539">
            <w:pPr>
              <w:pStyle w:val="ListParagraph"/>
              <w:numPr>
                <w:ilvl w:val="0"/>
                <w:numId w:val="9"/>
              </w:numPr>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6C393539">
              <w:rPr>
                <w:rFonts w:eastAsia="Roboto" w:cs="Roboto"/>
                <w:color w:val="000000" w:themeColor="text1"/>
              </w:rPr>
              <w:t xml:space="preserve">contexts in which texts are written and/or received  </w:t>
            </w:r>
          </w:p>
          <w:p w14:paraId="4CF06FED" w14:textId="5A98302D" w:rsidR="00C76099" w:rsidRDefault="1242B357" w:rsidP="6C393539">
            <w:pPr>
              <w:pStyle w:val="ListParagraph"/>
              <w:numPr>
                <w:ilvl w:val="0"/>
                <w:numId w:val="9"/>
              </w:numPr>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6C393539">
              <w:rPr>
                <w:rFonts w:eastAsia="Roboto" w:cs="Roboto"/>
                <w:color w:val="000000" w:themeColor="text1"/>
              </w:rPr>
              <w:t xml:space="preserve">elements of literary, stylistic, rhetorical, visual and/or performance craft  </w:t>
            </w:r>
          </w:p>
          <w:p w14:paraId="20D03532" w14:textId="2A8ADE69" w:rsidR="00C76099" w:rsidRDefault="1242B357" w:rsidP="6C393539">
            <w:pPr>
              <w:pStyle w:val="ListParagraph"/>
              <w:numPr>
                <w:ilvl w:val="0"/>
                <w:numId w:val="9"/>
              </w:numPr>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6C393539">
              <w:rPr>
                <w:rFonts w:eastAsia="Roboto" w:cs="Roboto"/>
                <w:color w:val="000000" w:themeColor="text1"/>
              </w:rPr>
              <w:t xml:space="preserve">features of text types and literary forms. </w:t>
            </w:r>
          </w:p>
          <w:p w14:paraId="67BC83F3" w14:textId="14F8D08C" w:rsidR="00C76099" w:rsidRDefault="1242B357" w:rsidP="6C393539">
            <w:pPr>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6C393539">
              <w:rPr>
                <w:rFonts w:eastAsia="Roboto" w:cs="Roboto"/>
                <w:color w:val="000000" w:themeColor="text1"/>
              </w:rPr>
              <w:t xml:space="preserve">Students will analyze and evaluate: </w:t>
            </w:r>
          </w:p>
          <w:p w14:paraId="4296C395" w14:textId="238FA5A8" w:rsidR="00C76099" w:rsidRDefault="1242B357" w:rsidP="6C393539">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6C393539">
              <w:rPr>
                <w:rFonts w:eastAsia="Roboto" w:cs="Roboto"/>
                <w:color w:val="000000" w:themeColor="text1"/>
              </w:rPr>
              <w:t xml:space="preserve">ways in which the use of language creates meaning  </w:t>
            </w:r>
          </w:p>
          <w:p w14:paraId="243A4BD9" w14:textId="1F8D0B5F" w:rsidR="00C76099" w:rsidRDefault="1242B357" w:rsidP="6C393539">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6C393539">
              <w:rPr>
                <w:rFonts w:eastAsia="Roboto" w:cs="Roboto"/>
                <w:color w:val="000000" w:themeColor="text1"/>
              </w:rPr>
              <w:t xml:space="preserve">uses and effects of literary, stylistic, rhetorical, visual or theatrical techniques  </w:t>
            </w:r>
          </w:p>
          <w:p w14:paraId="61D267D5" w14:textId="3E7247BD" w:rsidR="00C76099" w:rsidRDefault="1242B357" w:rsidP="6C393539">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6C393539">
              <w:rPr>
                <w:rFonts w:eastAsia="Roboto" w:cs="Roboto"/>
                <w:color w:val="000000" w:themeColor="text1"/>
              </w:rPr>
              <w:t xml:space="preserve">relationships among different texts  </w:t>
            </w:r>
          </w:p>
          <w:p w14:paraId="70FBEA8E" w14:textId="512B5CFE" w:rsidR="00C76099" w:rsidRDefault="1242B357" w:rsidP="6C393539">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6C393539">
              <w:rPr>
                <w:rFonts w:eastAsia="Roboto" w:cs="Roboto"/>
                <w:color w:val="000000" w:themeColor="text1"/>
              </w:rPr>
              <w:t xml:space="preserve">ways in which texts may offer perspectives on human concerns. </w:t>
            </w:r>
          </w:p>
          <w:p w14:paraId="417F1E3D" w14:textId="7F86192F" w:rsidR="00C76099" w:rsidRDefault="1242B357" w:rsidP="6C393539">
            <w:pPr>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6C393539">
              <w:rPr>
                <w:rFonts w:eastAsia="Roboto" w:cs="Roboto"/>
                <w:color w:val="000000" w:themeColor="text1"/>
              </w:rPr>
              <w:t xml:space="preserve">Students will communicate  </w:t>
            </w:r>
          </w:p>
          <w:p w14:paraId="69B08B66" w14:textId="319F015B" w:rsidR="00C76099" w:rsidRDefault="1242B357" w:rsidP="6C393539">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6C393539">
              <w:rPr>
                <w:rFonts w:eastAsia="Roboto" w:cs="Roboto"/>
                <w:color w:val="000000" w:themeColor="text1"/>
              </w:rPr>
              <w:t xml:space="preserve">ideas in clear, logical and persuasive ways  </w:t>
            </w:r>
          </w:p>
          <w:p w14:paraId="0E078AA3" w14:textId="2A61F29E" w:rsidR="00C76099" w:rsidRDefault="1242B357" w:rsidP="6C393539">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6C393539">
              <w:rPr>
                <w:rFonts w:eastAsia="Roboto" w:cs="Roboto"/>
                <w:color w:val="000000" w:themeColor="text1"/>
              </w:rPr>
              <w:t>in a range of styles, registers and for a variety of purposes and situations</w:t>
            </w:r>
          </w:p>
          <w:p w14:paraId="7A60E66C" w14:textId="1D854AB3" w:rsidR="00C76099" w:rsidRDefault="00C76099" w:rsidP="00815541">
            <w:pPr>
              <w:spacing w:before="40" w:after="40"/>
              <w:cnfStyle w:val="000000100000" w:firstRow="0" w:lastRow="0" w:firstColumn="0" w:lastColumn="0" w:oddVBand="0" w:evenVBand="0" w:oddHBand="1" w:evenHBand="0" w:firstRowFirstColumn="0" w:firstRowLastColumn="0" w:lastRowFirstColumn="0" w:lastRowLastColumn="0"/>
            </w:pPr>
          </w:p>
        </w:tc>
        <w:tc>
          <w:tcPr>
            <w:tcW w:w="1250" w:type="pct"/>
            <w:tcBorders>
              <w:top w:val="none" w:sz="0" w:space="0" w:color="auto"/>
              <w:bottom w:val="none" w:sz="0" w:space="0" w:color="auto"/>
            </w:tcBorders>
          </w:tcPr>
          <w:p w14:paraId="61F4D250" w14:textId="3BF45917" w:rsidR="00C76099" w:rsidRDefault="6CFCC897" w:rsidP="6C393539">
            <w:pPr>
              <w:cnfStyle w:val="000000100000" w:firstRow="0" w:lastRow="0" w:firstColumn="0" w:lastColumn="0" w:oddVBand="0" w:evenVBand="0" w:oddHBand="1" w:evenHBand="0" w:firstRowFirstColumn="0" w:firstRowLastColumn="0" w:lastRowFirstColumn="0" w:lastRowLastColumn="0"/>
              <w:rPr>
                <w:b/>
                <w:bCs/>
              </w:rPr>
            </w:pPr>
            <w:r w:rsidRPr="6C393539">
              <w:rPr>
                <w:b/>
                <w:bCs/>
              </w:rPr>
              <w:lastRenderedPageBreak/>
              <w:t xml:space="preserve">Common formative #1: </w:t>
            </w:r>
          </w:p>
          <w:p w14:paraId="0B7AA469" w14:textId="566DDFE4" w:rsidR="00C76099" w:rsidRDefault="2599FCC6" w:rsidP="6C393539">
            <w:pPr>
              <w:cnfStyle w:val="000000100000" w:firstRow="0" w:lastRow="0" w:firstColumn="0" w:lastColumn="0" w:oddVBand="0" w:evenVBand="0" w:oddHBand="1" w:evenHBand="0" w:firstRowFirstColumn="0" w:firstRowLastColumn="0" w:lastRowFirstColumn="0" w:lastRowLastColumn="0"/>
              <w:rPr>
                <w:b/>
                <w:bCs/>
              </w:rPr>
            </w:pPr>
            <w:r>
              <w:t>A</w:t>
            </w:r>
            <w:r w:rsidR="6CFCC897">
              <w:t xml:space="preserve">nchor text analysis </w:t>
            </w:r>
          </w:p>
          <w:p w14:paraId="7834A71A" w14:textId="02189C90" w:rsidR="00C76099" w:rsidRDefault="6CFCC897" w:rsidP="6C393539">
            <w:pPr>
              <w:cnfStyle w:val="000000100000" w:firstRow="0" w:lastRow="0" w:firstColumn="0" w:lastColumn="0" w:oddVBand="0" w:evenVBand="0" w:oddHBand="1" w:evenHBand="0" w:firstRowFirstColumn="0" w:firstRowLastColumn="0" w:lastRowFirstColumn="0" w:lastRowLastColumn="0"/>
            </w:pPr>
            <w:r w:rsidRPr="6C393539">
              <w:rPr>
                <w:b/>
                <w:bCs/>
              </w:rPr>
              <w:lastRenderedPageBreak/>
              <w:t>Details:</w:t>
            </w:r>
            <w:r>
              <w:t xml:space="preserve"> Guided and graded class discussion analyzing an excerpt </w:t>
            </w:r>
            <w:bookmarkStart w:id="2" w:name="_Int_dX3tW1um"/>
            <w:r>
              <w:t>from  chosen</w:t>
            </w:r>
            <w:bookmarkEnd w:id="2"/>
            <w:r>
              <w:t xml:space="preserve"> anchor text (literary), paired with a constructed response written deliverable. </w:t>
            </w:r>
          </w:p>
          <w:p w14:paraId="021DFF3F" w14:textId="44D860DA" w:rsidR="00C76099" w:rsidRDefault="6CFCC897" w:rsidP="6C393539">
            <w:pPr>
              <w:cnfStyle w:val="000000100000" w:firstRow="0" w:lastRow="0" w:firstColumn="0" w:lastColumn="0" w:oddVBand="0" w:evenVBand="0" w:oddHBand="1" w:evenHBand="0" w:firstRowFirstColumn="0" w:firstRowLastColumn="0" w:lastRowFirstColumn="0" w:lastRowLastColumn="0"/>
            </w:pPr>
            <w:r w:rsidRPr="6C393539">
              <w:rPr>
                <w:b/>
                <w:bCs/>
              </w:rPr>
              <w:t>Common Formative #2:</w:t>
            </w:r>
            <w:r>
              <w:t xml:space="preserve"> Annotation Journal for Anchor Texts</w:t>
            </w:r>
          </w:p>
          <w:p w14:paraId="627F47D4" w14:textId="6255C43A" w:rsidR="00C76099" w:rsidRDefault="6CFCC897" w:rsidP="6C393539">
            <w:pPr>
              <w:cnfStyle w:val="000000100000" w:firstRow="0" w:lastRow="0" w:firstColumn="0" w:lastColumn="0" w:oddVBand="0" w:evenVBand="0" w:oddHBand="1" w:evenHBand="0" w:firstRowFirstColumn="0" w:firstRowLastColumn="0" w:lastRowFirstColumn="0" w:lastRowLastColumn="0"/>
            </w:pPr>
            <w:r w:rsidRPr="6C393539">
              <w:rPr>
                <w:b/>
                <w:bCs/>
              </w:rPr>
              <w:t xml:space="preserve">Common formative assessment #3: </w:t>
            </w:r>
          </w:p>
          <w:p w14:paraId="4AC05D5E" w14:textId="6C57B2C0" w:rsidR="00C76099" w:rsidRDefault="6CFCC897" w:rsidP="6C393539">
            <w:pPr>
              <w:cnfStyle w:val="000000100000" w:firstRow="0" w:lastRow="0" w:firstColumn="0" w:lastColumn="0" w:oddVBand="0" w:evenVBand="0" w:oddHBand="1" w:evenHBand="0" w:firstRowFirstColumn="0" w:firstRowLastColumn="0" w:lastRowFirstColumn="0" w:lastRowLastColumn="0"/>
            </w:pPr>
            <w:r>
              <w:t xml:space="preserve">Analysis of </w:t>
            </w:r>
            <w:r w:rsidR="1AF125AC">
              <w:t>non-literary</w:t>
            </w:r>
          </w:p>
          <w:p w14:paraId="1865AE92" w14:textId="2EAC8C93" w:rsidR="00C76099" w:rsidRDefault="6CFCC897" w:rsidP="6C393539">
            <w:pPr>
              <w:cnfStyle w:val="000000100000" w:firstRow="0" w:lastRow="0" w:firstColumn="0" w:lastColumn="0" w:oddVBand="0" w:evenVBand="0" w:oddHBand="1" w:evenHBand="0" w:firstRowFirstColumn="0" w:firstRowLastColumn="0" w:lastRowFirstColumn="0" w:lastRowLastColumn="0"/>
            </w:pPr>
            <w:r w:rsidRPr="6C393539">
              <w:rPr>
                <w:b/>
                <w:bCs/>
              </w:rPr>
              <w:t>Details:</w:t>
            </w:r>
            <w:r>
              <w:t xml:space="preserve"> Short, </w:t>
            </w:r>
            <w:r w:rsidR="7BC379D4">
              <w:t>formally written</w:t>
            </w:r>
            <w:r>
              <w:t xml:space="preserve"> (constructed response) analysis of a studied non-literary text (prep for paper 1 assessment in Spring</w:t>
            </w:r>
            <w:r w:rsidR="7BBF3017">
              <w:t>)</w:t>
            </w:r>
          </w:p>
          <w:p w14:paraId="345A25EE" w14:textId="76528BAB" w:rsidR="00C76099" w:rsidRDefault="6CFCC897" w:rsidP="6C393539">
            <w:pPr>
              <w:cnfStyle w:val="000000100000" w:firstRow="0" w:lastRow="0" w:firstColumn="0" w:lastColumn="0" w:oddVBand="0" w:evenVBand="0" w:oddHBand="1" w:evenHBand="0" w:firstRowFirstColumn="0" w:firstRowLastColumn="0" w:lastRowFirstColumn="0" w:lastRowLastColumn="0"/>
            </w:pPr>
            <w:r w:rsidRPr="6C393539">
              <w:rPr>
                <w:b/>
                <w:bCs/>
              </w:rPr>
              <w:t xml:space="preserve">Common formative assessment #4: </w:t>
            </w:r>
          </w:p>
          <w:p w14:paraId="0DB39527" w14:textId="1EF7D1F7" w:rsidR="00C76099" w:rsidRDefault="6CFCC897" w:rsidP="6C393539">
            <w:pPr>
              <w:cnfStyle w:val="000000100000" w:firstRow="0" w:lastRow="0" w:firstColumn="0" w:lastColumn="0" w:oddVBand="0" w:evenVBand="0" w:oddHBand="1" w:evenHBand="0" w:firstRowFirstColumn="0" w:firstRowLastColumn="0" w:lastRowFirstColumn="0" w:lastRowLastColumn="0"/>
            </w:pPr>
            <w:r>
              <w:t xml:space="preserve">Analysis of </w:t>
            </w:r>
            <w:r w:rsidR="5077347D">
              <w:t>non-literary</w:t>
            </w:r>
          </w:p>
          <w:p w14:paraId="06F4AFAB" w14:textId="72821D1B" w:rsidR="00C76099" w:rsidRDefault="6CFCC897" w:rsidP="6C393539">
            <w:pPr>
              <w:cnfStyle w:val="000000100000" w:firstRow="0" w:lastRow="0" w:firstColumn="0" w:lastColumn="0" w:oddVBand="0" w:evenVBand="0" w:oddHBand="1" w:evenHBand="0" w:firstRowFirstColumn="0" w:firstRowLastColumn="0" w:lastRowFirstColumn="0" w:lastRowLastColumn="0"/>
            </w:pPr>
            <w:r w:rsidRPr="6C393539">
              <w:rPr>
                <w:b/>
                <w:bCs/>
              </w:rPr>
              <w:t>Details:</w:t>
            </w:r>
            <w:r>
              <w:t xml:space="preserve"> Short, </w:t>
            </w:r>
            <w:r w:rsidR="685B9476">
              <w:t>formally written</w:t>
            </w:r>
            <w:r>
              <w:t xml:space="preserve"> (constructed response) analysis of a previously unseen non-literary text (prep for paper 1 assessment in Spring</w:t>
            </w:r>
          </w:p>
          <w:p w14:paraId="34BCA54A" w14:textId="00E18589" w:rsidR="00C76099" w:rsidRDefault="6CFCC897" w:rsidP="6C393539">
            <w:pPr>
              <w:cnfStyle w:val="000000100000" w:firstRow="0" w:lastRow="0" w:firstColumn="0" w:lastColumn="0" w:oddVBand="0" w:evenVBand="0" w:oddHBand="1" w:evenHBand="0" w:firstRowFirstColumn="0" w:firstRowLastColumn="0" w:lastRowFirstColumn="0" w:lastRowLastColumn="0"/>
            </w:pPr>
            <w:r w:rsidRPr="6C393539">
              <w:rPr>
                <w:b/>
                <w:bCs/>
              </w:rPr>
              <w:t>Common Formative #5:</w:t>
            </w:r>
            <w:r>
              <w:t xml:space="preserve"> Graphic Organizer (Paper 2 Practice)</w:t>
            </w:r>
          </w:p>
          <w:p w14:paraId="0C139421" w14:textId="6AD0346C" w:rsidR="00C76099" w:rsidRDefault="6CFCC897" w:rsidP="6C393539">
            <w:pPr>
              <w:cnfStyle w:val="000000100000" w:firstRow="0" w:lastRow="0" w:firstColumn="0" w:lastColumn="0" w:oddVBand="0" w:evenVBand="0" w:oddHBand="1" w:evenHBand="0" w:firstRowFirstColumn="0" w:firstRowLastColumn="0" w:lastRowFirstColumn="0" w:lastRowLastColumn="0"/>
            </w:pPr>
            <w:r w:rsidRPr="6C393539">
              <w:rPr>
                <w:b/>
                <w:bCs/>
              </w:rPr>
              <w:t>Details:</w:t>
            </w:r>
            <w:r>
              <w:t xml:space="preserve"> Students will take notes on the songs, highlighting the authorial choices the author uses and the concepts developed</w:t>
            </w:r>
          </w:p>
          <w:p w14:paraId="2E7F132C" w14:textId="6EB689D8" w:rsidR="00C76099" w:rsidRDefault="6CFCC897" w:rsidP="6C393539">
            <w:pPr>
              <w:pStyle w:val="ListParagraph"/>
              <w:numPr>
                <w:ilvl w:val="0"/>
                <w:numId w:val="6"/>
              </w:numPr>
              <w:cnfStyle w:val="000000100000" w:firstRow="0" w:lastRow="0" w:firstColumn="0" w:lastColumn="0" w:oddVBand="0" w:evenVBand="0" w:oddHBand="1" w:evenHBand="0" w:firstRowFirstColumn="0" w:firstRowLastColumn="0" w:lastRowFirstColumn="0" w:lastRowLastColumn="0"/>
            </w:pPr>
            <w:r>
              <w:t>Use graphic organizer to write down multiple authorial choices used</w:t>
            </w:r>
          </w:p>
          <w:p w14:paraId="540D59E8" w14:textId="2F977ABE" w:rsidR="00C76099" w:rsidRDefault="6CFCC897" w:rsidP="6C393539">
            <w:pPr>
              <w:pStyle w:val="ListParagraph"/>
              <w:numPr>
                <w:ilvl w:val="0"/>
                <w:numId w:val="6"/>
              </w:numPr>
              <w:cnfStyle w:val="000000100000" w:firstRow="0" w:lastRow="0" w:firstColumn="0" w:lastColumn="0" w:oddVBand="0" w:evenVBand="0" w:oddHBand="1" w:evenHBand="0" w:firstRowFirstColumn="0" w:firstRowLastColumn="0" w:lastRowFirstColumn="0" w:lastRowLastColumn="0"/>
            </w:pPr>
            <w:r>
              <w:lastRenderedPageBreak/>
              <w:t>Focus on concepts that are universal yet fit the time and space</w:t>
            </w:r>
          </w:p>
          <w:p w14:paraId="7274AC0D" w14:textId="1B26FB68" w:rsidR="00C76099" w:rsidRDefault="6CFCC897" w:rsidP="6C393539">
            <w:pPr>
              <w:pStyle w:val="ListParagraph"/>
              <w:numPr>
                <w:ilvl w:val="0"/>
                <w:numId w:val="6"/>
              </w:numPr>
              <w:cnfStyle w:val="000000100000" w:firstRow="0" w:lastRow="0" w:firstColumn="0" w:lastColumn="0" w:oddVBand="0" w:evenVBand="0" w:oddHBand="1" w:evenHBand="0" w:firstRowFirstColumn="0" w:firstRowLastColumn="0" w:lastRowFirstColumn="0" w:lastRowLastColumn="0"/>
            </w:pPr>
            <w:r>
              <w:t>Cite specific lines or portions of the text to support answers</w:t>
            </w:r>
          </w:p>
        </w:tc>
        <w:tc>
          <w:tcPr>
            <w:tcW w:w="1250" w:type="pct"/>
            <w:tcBorders>
              <w:top w:val="none" w:sz="0" w:space="0" w:color="auto"/>
              <w:bottom w:val="none" w:sz="0" w:space="0" w:color="auto"/>
            </w:tcBorders>
          </w:tcPr>
          <w:p w14:paraId="4032E6B3" w14:textId="651E1410" w:rsidR="00C76099" w:rsidRDefault="233BCB85" w:rsidP="6C393539">
            <w:pPr>
              <w:cnfStyle w:val="000000100000" w:firstRow="0" w:lastRow="0" w:firstColumn="0" w:lastColumn="0" w:oddVBand="0" w:evenVBand="0" w:oddHBand="1" w:evenHBand="0" w:firstRowFirstColumn="0" w:firstRowLastColumn="0" w:lastRowFirstColumn="0" w:lastRowLastColumn="0"/>
            </w:pPr>
            <w:r w:rsidRPr="6C393539">
              <w:rPr>
                <w:b/>
                <w:bCs/>
              </w:rPr>
              <w:lastRenderedPageBreak/>
              <w:t>Common Summative #1:</w:t>
            </w:r>
            <w:r>
              <w:t xml:space="preserve"> </w:t>
            </w:r>
          </w:p>
          <w:p w14:paraId="0763C304" w14:textId="2AF9B855" w:rsidR="00C76099" w:rsidRDefault="233BCB85" w:rsidP="6C393539">
            <w:pPr>
              <w:cnfStyle w:val="000000100000" w:firstRow="0" w:lastRow="0" w:firstColumn="0" w:lastColumn="0" w:oddVBand="0" w:evenVBand="0" w:oddHBand="1" w:evenHBand="0" w:firstRowFirstColumn="0" w:firstRowLastColumn="0" w:lastRowFirstColumn="0" w:lastRowLastColumn="0"/>
            </w:pPr>
            <w:r>
              <w:lastRenderedPageBreak/>
              <w:t xml:space="preserve">HL Essay Completed Draft (done </w:t>
            </w:r>
            <w:r w:rsidR="55065191">
              <w:t>internally uploaded</w:t>
            </w:r>
            <w:r>
              <w:t xml:space="preserve"> to IB for scoring)</w:t>
            </w:r>
          </w:p>
          <w:p w14:paraId="6163795E" w14:textId="3F95612F" w:rsidR="00C76099" w:rsidRDefault="233BCB85" w:rsidP="6C393539">
            <w:pPr>
              <w:pStyle w:val="ListParagraph"/>
              <w:numPr>
                <w:ilvl w:val="0"/>
                <w:numId w:val="5"/>
              </w:numPr>
              <w:cnfStyle w:val="000000100000" w:firstRow="0" w:lastRow="0" w:firstColumn="0" w:lastColumn="0" w:oddVBand="0" w:evenVBand="0" w:oddHBand="1" w:evenHBand="0" w:firstRowFirstColumn="0" w:firstRowLastColumn="0" w:lastRowFirstColumn="0" w:lastRowLastColumn="0"/>
            </w:pPr>
            <w:r>
              <w:t>choose a text from the course that has not been used on any IB assessment</w:t>
            </w:r>
          </w:p>
          <w:p w14:paraId="28D6C0DF" w14:textId="385F9C94" w:rsidR="00C76099" w:rsidRDefault="233BCB85" w:rsidP="6C393539">
            <w:pPr>
              <w:pStyle w:val="ListParagraph"/>
              <w:numPr>
                <w:ilvl w:val="0"/>
                <w:numId w:val="5"/>
              </w:numPr>
              <w:cnfStyle w:val="000000100000" w:firstRow="0" w:lastRow="0" w:firstColumn="0" w:lastColumn="0" w:oddVBand="0" w:evenVBand="0" w:oddHBand="1" w:evenHBand="0" w:firstRowFirstColumn="0" w:firstRowLastColumn="0" w:lastRowFirstColumn="0" w:lastRowLastColumn="0"/>
            </w:pPr>
            <w:r>
              <w:t>choose a line of inquiry based on class exploration and resources</w:t>
            </w:r>
          </w:p>
          <w:p w14:paraId="2F272B61" w14:textId="0ABC8F82" w:rsidR="00C76099" w:rsidRDefault="233BCB85" w:rsidP="6C393539">
            <w:pPr>
              <w:pStyle w:val="ListParagraph"/>
              <w:numPr>
                <w:ilvl w:val="0"/>
                <w:numId w:val="5"/>
              </w:numPr>
              <w:cnfStyle w:val="000000100000" w:firstRow="0" w:lastRow="0" w:firstColumn="0" w:lastColumn="0" w:oddVBand="0" w:evenVBand="0" w:oddHBand="1" w:evenHBand="0" w:firstRowFirstColumn="0" w:firstRowLastColumn="0" w:lastRowFirstColumn="0" w:lastRowLastColumn="0"/>
            </w:pPr>
            <w:r>
              <w:t>research and gather text examples from primary source text that support the line of inquiry</w:t>
            </w:r>
          </w:p>
          <w:p w14:paraId="2CDC975A" w14:textId="689026E7" w:rsidR="00C76099" w:rsidRDefault="233BCB85" w:rsidP="6C393539">
            <w:pPr>
              <w:pStyle w:val="ListParagraph"/>
              <w:numPr>
                <w:ilvl w:val="0"/>
                <w:numId w:val="5"/>
              </w:numPr>
              <w:cnfStyle w:val="000000100000" w:firstRow="0" w:lastRow="0" w:firstColumn="0" w:lastColumn="0" w:oddVBand="0" w:evenVBand="0" w:oddHBand="1" w:evenHBand="0" w:firstRowFirstColumn="0" w:firstRowLastColumn="0" w:lastRowFirstColumn="0" w:lastRowLastColumn="0"/>
            </w:pPr>
            <w:r>
              <w:t>consider a secondary source if needed</w:t>
            </w:r>
          </w:p>
          <w:p w14:paraId="328F09CF" w14:textId="72052BDB" w:rsidR="00C76099" w:rsidRDefault="233BCB85" w:rsidP="6C393539">
            <w:pPr>
              <w:pStyle w:val="ListParagraph"/>
              <w:numPr>
                <w:ilvl w:val="0"/>
                <w:numId w:val="5"/>
              </w:numPr>
              <w:cnfStyle w:val="000000100000" w:firstRow="0" w:lastRow="0" w:firstColumn="0" w:lastColumn="0" w:oddVBand="0" w:evenVBand="0" w:oddHBand="1" w:evenHBand="0" w:firstRowFirstColumn="0" w:firstRowLastColumn="0" w:lastRowFirstColumn="0" w:lastRowLastColumn="0"/>
            </w:pPr>
            <w:r>
              <w:t>create a thesis based on the text gathered</w:t>
            </w:r>
          </w:p>
          <w:p w14:paraId="09BC0EFF" w14:textId="76097111" w:rsidR="00C76099" w:rsidRDefault="233BCB85" w:rsidP="6C393539">
            <w:pPr>
              <w:pStyle w:val="ListParagraph"/>
              <w:numPr>
                <w:ilvl w:val="0"/>
                <w:numId w:val="5"/>
              </w:numPr>
              <w:cnfStyle w:val="000000100000" w:firstRow="0" w:lastRow="0" w:firstColumn="0" w:lastColumn="0" w:oddVBand="0" w:evenVBand="0" w:oddHBand="1" w:evenHBand="0" w:firstRowFirstColumn="0" w:firstRowLastColumn="0" w:lastRowFirstColumn="0" w:lastRowLastColumn="0"/>
            </w:pPr>
            <w:r>
              <w:t xml:space="preserve">write a </w:t>
            </w:r>
            <w:r w:rsidR="10337531">
              <w:t>1200–1500-word</w:t>
            </w:r>
            <w:r>
              <w:t xml:space="preserve"> essay in response to the line of inquiry that uses text and is analytical in nature</w:t>
            </w:r>
          </w:p>
          <w:p w14:paraId="38D764B6" w14:textId="7D4D9CE9" w:rsidR="00C76099" w:rsidRDefault="007F7E9D" w:rsidP="6C393539">
            <w:pPr>
              <w:cnfStyle w:val="000000100000" w:firstRow="0" w:lastRow="0" w:firstColumn="0" w:lastColumn="0" w:oddVBand="0" w:evenVBand="0" w:oddHBand="1" w:evenHBand="0" w:firstRowFirstColumn="0" w:firstRowLastColumn="0" w:lastRowFirstColumn="0" w:lastRowLastColumn="0"/>
            </w:pPr>
            <w:r w:rsidRPr="6C393539">
              <w:rPr>
                <w:b/>
                <w:bCs/>
              </w:rPr>
              <w:t xml:space="preserve">Common Summative #2: </w:t>
            </w:r>
          </w:p>
          <w:p w14:paraId="69A6BA38" w14:textId="385D0AD8" w:rsidR="00C76099" w:rsidRDefault="007F7E9D" w:rsidP="6C393539">
            <w:pPr>
              <w:cnfStyle w:val="000000100000" w:firstRow="0" w:lastRow="0" w:firstColumn="0" w:lastColumn="0" w:oddVBand="0" w:evenVBand="0" w:oddHBand="1" w:evenHBand="0" w:firstRowFirstColumn="0" w:firstRowLastColumn="0" w:lastRowFirstColumn="0" w:lastRowLastColumn="0"/>
            </w:pPr>
            <w:r>
              <w:t>Paper 1 Assessment to Prep for External Paper 1</w:t>
            </w:r>
          </w:p>
          <w:p w14:paraId="247FA340" w14:textId="246F4F59" w:rsidR="00C76099" w:rsidRDefault="007F7E9D" w:rsidP="6C393539">
            <w:pPr>
              <w:cnfStyle w:val="000000100000" w:firstRow="0" w:lastRow="0" w:firstColumn="0" w:lastColumn="0" w:oddVBand="0" w:evenVBand="0" w:oddHBand="1" w:evenHBand="0" w:firstRowFirstColumn="0" w:firstRowLastColumn="0" w:lastRowFirstColumn="0" w:lastRowLastColumn="0"/>
            </w:pPr>
            <w:r>
              <w:t>Paper 1- (May external assessment-preparation in class)</w:t>
            </w:r>
          </w:p>
          <w:p w14:paraId="1FEC60EC" w14:textId="666B98A1" w:rsidR="00C76099" w:rsidRDefault="007F7E9D" w:rsidP="6C393539">
            <w:pPr>
              <w:pStyle w:val="ListParagraph"/>
              <w:numPr>
                <w:ilvl w:val="0"/>
                <w:numId w:val="4"/>
              </w:numPr>
              <w:cnfStyle w:val="000000100000" w:firstRow="0" w:lastRow="0" w:firstColumn="0" w:lastColumn="0" w:oddVBand="0" w:evenVBand="0" w:oddHBand="1" w:evenHBand="0" w:firstRowFirstColumn="0" w:firstRowLastColumn="0" w:lastRowFirstColumn="0" w:lastRowLastColumn="0"/>
            </w:pPr>
            <w:r>
              <w:t>prepare for paper 1 in class by learning text type specific language (in this unit-photographs)</w:t>
            </w:r>
          </w:p>
          <w:p w14:paraId="1D02AF57" w14:textId="64270AE9" w:rsidR="00C76099" w:rsidRDefault="007F7E9D" w:rsidP="6C393539">
            <w:pPr>
              <w:pStyle w:val="ListParagraph"/>
              <w:numPr>
                <w:ilvl w:val="0"/>
                <w:numId w:val="4"/>
              </w:numPr>
              <w:cnfStyle w:val="000000100000" w:firstRow="0" w:lastRow="0" w:firstColumn="0" w:lastColumn="0" w:oddVBand="0" w:evenVBand="0" w:oddHBand="1" w:evenHBand="0" w:firstRowFirstColumn="0" w:firstRowLastColumn="0" w:lastRowFirstColumn="0" w:lastRowLastColumn="0"/>
            </w:pPr>
            <w:r>
              <w:lastRenderedPageBreak/>
              <w:t>apply terms to analysis of the rhetorical transaction</w:t>
            </w:r>
          </w:p>
          <w:p w14:paraId="5E2828CF" w14:textId="6055431F" w:rsidR="00C76099" w:rsidRDefault="007F7E9D" w:rsidP="6C393539">
            <w:pPr>
              <w:pStyle w:val="ListParagraph"/>
              <w:numPr>
                <w:ilvl w:val="0"/>
                <w:numId w:val="4"/>
              </w:numPr>
              <w:cnfStyle w:val="000000100000" w:firstRow="0" w:lastRow="0" w:firstColumn="0" w:lastColumn="0" w:oddVBand="0" w:evenVBand="0" w:oddHBand="1" w:evenHBand="0" w:firstRowFirstColumn="0" w:firstRowLastColumn="0" w:lastRowFirstColumn="0" w:lastRowLastColumn="0"/>
            </w:pPr>
            <w:r>
              <w:t>write an analysis of text (600-800 words)</w:t>
            </w:r>
          </w:p>
          <w:p w14:paraId="11767CE9" w14:textId="2900FB88" w:rsidR="00C76099" w:rsidRDefault="007F7E9D" w:rsidP="00815541">
            <w:pPr>
              <w:spacing w:before="40" w:after="40"/>
              <w:cnfStyle w:val="000000100000" w:firstRow="0" w:lastRow="0" w:firstColumn="0" w:lastColumn="0" w:oddVBand="0" w:evenVBand="0" w:oddHBand="1" w:evenHBand="0" w:firstRowFirstColumn="0" w:firstRowLastColumn="0" w:lastRowFirstColumn="0" w:lastRowLastColumn="0"/>
            </w:pPr>
            <w:r w:rsidRPr="6C393539">
              <w:rPr>
                <w:b/>
                <w:bCs/>
              </w:rPr>
              <w:t>Common Summative #3:</w:t>
            </w:r>
            <w:r>
              <w:t xml:space="preserve"> Written analysis (Paper 2 Practice)</w:t>
            </w:r>
          </w:p>
          <w:p w14:paraId="47DE7979" w14:textId="7F0849DF" w:rsidR="00C76099" w:rsidRDefault="007F7E9D" w:rsidP="6C393539">
            <w:pPr>
              <w:spacing w:before="40" w:after="40"/>
              <w:cnfStyle w:val="000000100000" w:firstRow="0" w:lastRow="0" w:firstColumn="0" w:lastColumn="0" w:oddVBand="0" w:evenVBand="0" w:oddHBand="1" w:evenHBand="0" w:firstRowFirstColumn="0" w:firstRowLastColumn="0" w:lastRowFirstColumn="0" w:lastRowLastColumn="0"/>
            </w:pPr>
            <w:r>
              <w:t>Students will write a short analysis to prepare for Paper-2 Using a choice of songs that link thematically to their existing texts in the course. Students will have 4 prompts to choose from, like those that are used for a Paper 2 prompt.</w:t>
            </w:r>
          </w:p>
          <w:p w14:paraId="0C4B2D83" w14:textId="50518183" w:rsidR="00C76099" w:rsidRDefault="007F7E9D" w:rsidP="6C393539">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pPr>
            <w:r>
              <w:t>organize a written response driven by the question/line of inquiry</w:t>
            </w:r>
          </w:p>
          <w:p w14:paraId="473D63BD" w14:textId="3307055E" w:rsidR="00C76099" w:rsidRDefault="007F7E9D" w:rsidP="6C393539">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pPr>
            <w:r>
              <w:t>using graphic organizer introduced in the course</w:t>
            </w:r>
          </w:p>
          <w:p w14:paraId="1F5DD652" w14:textId="38B5B44C" w:rsidR="00C76099" w:rsidRDefault="12E3DB77" w:rsidP="6C393539">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pPr>
            <w:r>
              <w:t>complete a “finished” draft that is analytical rather than a summary and responds to the question of choice</w:t>
            </w:r>
          </w:p>
          <w:p w14:paraId="639E36EA" w14:textId="346DB013" w:rsidR="00C76099" w:rsidRDefault="12E3DB77" w:rsidP="12E3DB77">
            <w:pPr>
              <w:spacing w:before="40" w:after="40"/>
              <w:cnfStyle w:val="000000100000" w:firstRow="0" w:lastRow="0" w:firstColumn="0" w:lastColumn="0" w:oddVBand="0" w:evenVBand="0" w:oddHBand="1" w:evenHBand="0" w:firstRowFirstColumn="0" w:firstRowLastColumn="0" w:lastRowFirstColumn="0" w:lastRowLastColumn="0"/>
            </w:pPr>
            <w:r w:rsidRPr="12E3DB77">
              <w:rPr>
                <w:b/>
                <w:bCs/>
              </w:rPr>
              <w:t>Common Summative #4:</w:t>
            </w:r>
            <w:r>
              <w:t xml:space="preserve"> Written analysis (Paper 2 Practice)</w:t>
            </w:r>
          </w:p>
          <w:p w14:paraId="3BBEB8FF" w14:textId="3C4C7041" w:rsidR="00C76099" w:rsidRDefault="12E3DB77" w:rsidP="12E3DB77">
            <w:pPr>
              <w:spacing w:before="40" w:after="40"/>
              <w:cnfStyle w:val="000000100000" w:firstRow="0" w:lastRow="0" w:firstColumn="0" w:lastColumn="0" w:oddVBand="0" w:evenVBand="0" w:oddHBand="1" w:evenHBand="0" w:firstRowFirstColumn="0" w:firstRowLastColumn="0" w:lastRowFirstColumn="0" w:lastRowLastColumn="0"/>
            </w:pPr>
            <w:r>
              <w:t>Students will write a short analysis to prepare for Paper-2. Students will choose between Hedda Gabler and All the Pretty Horses for comparison. Students will have 4 prompts to choose from, like those that are used for a Paper 2 prompt.</w:t>
            </w:r>
          </w:p>
          <w:p w14:paraId="170CC621" w14:textId="50518183" w:rsidR="00C76099" w:rsidRDefault="12E3DB77" w:rsidP="6C393539">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pPr>
            <w:r>
              <w:t>organize a written response driven by the question/line of inquiry</w:t>
            </w:r>
          </w:p>
          <w:p w14:paraId="4F8F693C" w14:textId="3307055E" w:rsidR="00C76099" w:rsidRDefault="12E3DB77" w:rsidP="6C393539">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pPr>
            <w:r>
              <w:t>using graphic organizer introduced in the course</w:t>
            </w:r>
          </w:p>
          <w:p w14:paraId="00F96171" w14:textId="6F85E5E6" w:rsidR="00C76099" w:rsidRDefault="12E3DB77" w:rsidP="6C393539">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pPr>
            <w:r>
              <w:t>complete a “finished” draft that is analytical rather than a summary and responds to the question of choice.</w:t>
            </w:r>
          </w:p>
        </w:tc>
      </w:tr>
    </w:tbl>
    <w:p w14:paraId="1B6E27A4" w14:textId="0D0BEC7E" w:rsidR="00B408B8" w:rsidRDefault="00B408B8" w:rsidP="00B408B8">
      <w:pPr>
        <w:pStyle w:val="Heading3"/>
      </w:pPr>
      <w:r>
        <w:lastRenderedPageBreak/>
        <w:t>Learning Experiences</w:t>
      </w:r>
    </w:p>
    <w:tbl>
      <w:tblPr>
        <w:tblStyle w:val="ListTable3-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Learning Experiences"/>
        <w:tblDescription w:val="The table below shows Learning Experiences and their relationship to assessments."/>
      </w:tblPr>
      <w:tblGrid>
        <w:gridCol w:w="3523"/>
        <w:gridCol w:w="3523"/>
        <w:gridCol w:w="3820"/>
        <w:gridCol w:w="3524"/>
      </w:tblGrid>
      <w:tr w:rsidR="00F13913" w14:paraId="25802E1A" w14:textId="56F98348" w:rsidTr="12E3DB77">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1250" w:type="pct"/>
          </w:tcPr>
          <w:p w14:paraId="42250299" w14:textId="17F4213B" w:rsidR="00F13913" w:rsidRPr="006946C4" w:rsidRDefault="00F13913" w:rsidP="00815541">
            <w:pPr>
              <w:spacing w:before="40" w:after="40"/>
              <w:jc w:val="center"/>
              <w:rPr>
                <w:sz w:val="22"/>
                <w:szCs w:val="22"/>
              </w:rPr>
            </w:pPr>
            <w:r w:rsidRPr="006946C4">
              <w:rPr>
                <w:color w:val="FFFFFF"/>
                <w:sz w:val="22"/>
                <w:szCs w:val="22"/>
              </w:rPr>
              <w:t>Learning Experience</w:t>
            </w:r>
          </w:p>
        </w:tc>
        <w:tc>
          <w:tcPr>
            <w:tcW w:w="1250" w:type="pct"/>
          </w:tcPr>
          <w:p w14:paraId="20E19175" w14:textId="593933B7" w:rsidR="00F13913" w:rsidRPr="006946C4" w:rsidRDefault="006946C4" w:rsidP="00815541">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color w:val="FFFFFF"/>
                <w:sz w:val="22"/>
                <w:szCs w:val="22"/>
              </w:rPr>
              <w:t>Topic</w:t>
            </w:r>
            <w:r w:rsidR="00F13913" w:rsidRPr="006946C4">
              <w:rPr>
                <w:color w:val="FFFFFF"/>
                <w:sz w:val="22"/>
                <w:szCs w:val="22"/>
              </w:rPr>
              <w:t xml:space="preserve"> or Content</w:t>
            </w:r>
          </w:p>
        </w:tc>
        <w:tc>
          <w:tcPr>
            <w:tcW w:w="1250" w:type="pct"/>
          </w:tcPr>
          <w:p w14:paraId="0896023C" w14:textId="08FC37AD" w:rsidR="00F13913" w:rsidRPr="006946C4" w:rsidRDefault="006946C4" w:rsidP="00815541">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rFonts w:eastAsia="Calibri" w:cs="Calibri"/>
                <w:sz w:val="22"/>
                <w:szCs w:val="22"/>
              </w:rPr>
              <w:t>Description of Learning Experience</w:t>
            </w:r>
          </w:p>
        </w:tc>
        <w:tc>
          <w:tcPr>
            <w:tcW w:w="1250" w:type="pct"/>
          </w:tcPr>
          <w:p w14:paraId="3D2E572B" w14:textId="7E7EA4BC" w:rsidR="00F13913" w:rsidRPr="006946C4" w:rsidRDefault="006946C4" w:rsidP="00815541">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006946C4">
              <w:rPr>
                <w:rFonts w:eastAsia="Calibri" w:cs="Calibri"/>
                <w:sz w:val="22"/>
                <w:szCs w:val="22"/>
              </w:rPr>
              <w:t xml:space="preserve">Personalized Learning and Differentiation </w:t>
            </w:r>
            <w:r w:rsidRPr="006946C4">
              <w:rPr>
                <w:rFonts w:eastAsia="Calibri" w:cs="Calibri"/>
                <w:b w:val="0"/>
                <w:bCs w:val="0"/>
                <w:sz w:val="22"/>
                <w:szCs w:val="22"/>
              </w:rPr>
              <w:t>(All information included by PLC in the differentiation box is the responsibility and ownership of the local school to review and approve per Board Policy IKB)</w:t>
            </w:r>
          </w:p>
        </w:tc>
      </w:tr>
      <w:tr w:rsidR="00F13913" w14:paraId="5E8610D1" w14:textId="126E66D3" w:rsidTr="12E3DB7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1250" w:type="pct"/>
            <w:shd w:val="clear" w:color="auto" w:fill="E8E8E8" w:themeFill="background2"/>
          </w:tcPr>
          <w:p w14:paraId="417574FC" w14:textId="0D3216CE" w:rsidR="00F13913" w:rsidRPr="00B408B8" w:rsidRDefault="12E3DB77" w:rsidP="00815541">
            <w:pPr>
              <w:spacing w:before="40" w:after="40"/>
            </w:pPr>
            <w:r>
              <w:t>LE 1 All the Pretty Horses</w:t>
            </w:r>
          </w:p>
        </w:tc>
        <w:tc>
          <w:tcPr>
            <w:tcW w:w="1250" w:type="pct"/>
          </w:tcPr>
          <w:p w14:paraId="6482B53B" w14:textId="3582C9C7" w:rsidR="00F13913" w:rsidRPr="00B408B8" w:rsidRDefault="73EA4E53" w:rsidP="00815541">
            <w:pPr>
              <w:spacing w:before="40" w:after="40"/>
              <w:cnfStyle w:val="000000100000" w:firstRow="0" w:lastRow="0" w:firstColumn="0" w:lastColumn="0" w:oddVBand="0" w:evenVBand="0" w:oddHBand="1" w:evenHBand="0" w:firstRowFirstColumn="0" w:firstRowLastColumn="0" w:lastRowFirstColumn="0" w:lastRowLastColumn="0"/>
            </w:pPr>
            <w:r>
              <w:t>Anchor Text Analysis</w:t>
            </w:r>
          </w:p>
          <w:p w14:paraId="5215C3B5" w14:textId="404E0452" w:rsidR="00F13913" w:rsidRPr="00B408B8" w:rsidRDefault="73EA4E53" w:rsidP="00815541">
            <w:pPr>
              <w:spacing w:before="40" w:after="40"/>
              <w:cnfStyle w:val="000000100000" w:firstRow="0" w:lastRow="0" w:firstColumn="0" w:lastColumn="0" w:oddVBand="0" w:evenVBand="0" w:oddHBand="1" w:evenHBand="0" w:firstRowFirstColumn="0" w:firstRowLastColumn="0" w:lastRowFirstColumn="0" w:lastRowLastColumn="0"/>
            </w:pPr>
            <w:r>
              <w:t xml:space="preserve">Juxtaposition of texts from different times, cultures, literary </w:t>
            </w:r>
            <w:r w:rsidR="683C7A50">
              <w:t>forms,</w:t>
            </w:r>
            <w:r>
              <w:t xml:space="preserve"> and text types. Studying different text types also prepares students for the Paper-1 IB Assessment, which is a guided analysis of a non-literary text (they will be required to analyze two different text types).</w:t>
            </w:r>
          </w:p>
        </w:tc>
        <w:tc>
          <w:tcPr>
            <w:tcW w:w="1250" w:type="pct"/>
          </w:tcPr>
          <w:p w14:paraId="4CDC9D62" w14:textId="47F9101C" w:rsidR="00F13913" w:rsidRPr="00B408B8" w:rsidRDefault="73EA4E53" w:rsidP="6C393539">
            <w:pPr>
              <w:pStyle w:val="ListParagraph"/>
              <w:numPr>
                <w:ilvl w:val="0"/>
                <w:numId w:val="2"/>
              </w:numPr>
              <w:cnfStyle w:val="000000100000" w:firstRow="0" w:lastRow="0" w:firstColumn="0" w:lastColumn="0" w:oddVBand="0" w:evenVBand="0" w:oddHBand="1" w:evenHBand="0" w:firstRowFirstColumn="0" w:firstRowLastColumn="0" w:lastRowFirstColumn="0" w:lastRowLastColumn="0"/>
            </w:pPr>
            <w:r>
              <w:t xml:space="preserve">Mini </w:t>
            </w:r>
            <w:r w:rsidR="38050DA9">
              <w:t>lessons</w:t>
            </w:r>
            <w:r>
              <w:t xml:space="preserve"> around the authorial craft techniques used in the anchor text, the use of synecdoche, symbolism, and other literary devices to enhance/create meaning.</w:t>
            </w:r>
          </w:p>
          <w:p w14:paraId="0E8048C0" w14:textId="48BE358F" w:rsidR="00F13913" w:rsidRPr="00B408B8" w:rsidRDefault="61E01714" w:rsidP="6C393539">
            <w:pPr>
              <w:pStyle w:val="ListParagraph"/>
              <w:numPr>
                <w:ilvl w:val="0"/>
                <w:numId w:val="2"/>
              </w:numPr>
              <w:cnfStyle w:val="000000100000" w:firstRow="0" w:lastRow="0" w:firstColumn="0" w:lastColumn="0" w:oddVBand="0" w:evenVBand="0" w:oddHBand="1" w:evenHBand="0" w:firstRowFirstColumn="0" w:firstRowLastColumn="0" w:lastRowFirstColumn="0" w:lastRowLastColumn="0"/>
            </w:pPr>
            <w:r>
              <w:t>Mini lesson the difference between analyzing one isolated incidence of theme and determining two or more themes or central ideas of text and analyzing their development over the course of the text</w:t>
            </w:r>
          </w:p>
          <w:p w14:paraId="7BB57B11" w14:textId="163B82E9" w:rsidR="00F13913" w:rsidRPr="00B408B8" w:rsidRDefault="61E01714" w:rsidP="6C393539">
            <w:pPr>
              <w:pStyle w:val="ListParagraph"/>
              <w:numPr>
                <w:ilvl w:val="0"/>
                <w:numId w:val="2"/>
              </w:numPr>
              <w:cnfStyle w:val="000000100000" w:firstRow="0" w:lastRow="0" w:firstColumn="0" w:lastColumn="0" w:oddVBand="0" w:evenVBand="0" w:oddHBand="1" w:evenHBand="0" w:firstRowFirstColumn="0" w:firstRowLastColumn="0" w:lastRowFirstColumn="0" w:lastRowLastColumn="0"/>
            </w:pPr>
            <w:r>
              <w:t>Students will participate in discussions regarding authorial choice in texts and draw comparisons to demonstrate comprehension of the author's work as a reflection of the seven central concepts.</w:t>
            </w:r>
          </w:p>
          <w:p w14:paraId="07F0A87E" w14:textId="5F7E063C" w:rsidR="00F13913" w:rsidRPr="00B408B8" w:rsidRDefault="61E01714" w:rsidP="6C393539">
            <w:pPr>
              <w:pStyle w:val="ListParagraph"/>
              <w:numPr>
                <w:ilvl w:val="0"/>
                <w:numId w:val="2"/>
              </w:numPr>
              <w:cnfStyle w:val="000000100000" w:firstRow="0" w:lastRow="0" w:firstColumn="0" w:lastColumn="0" w:oddVBand="0" w:evenVBand="0" w:oddHBand="1" w:evenHBand="0" w:firstRowFirstColumn="0" w:firstRowLastColumn="0" w:lastRowFirstColumn="0" w:lastRowLastColumn="0"/>
            </w:pPr>
            <w:r>
              <w:t>Teachers will model analytical writing both in close reading and exemplar writing</w:t>
            </w:r>
          </w:p>
          <w:p w14:paraId="37FA8D6A" w14:textId="7715C372" w:rsidR="00F13913" w:rsidRPr="00B408B8" w:rsidRDefault="61E01714" w:rsidP="6C393539">
            <w:pPr>
              <w:pStyle w:val="ListParagraph"/>
              <w:numPr>
                <w:ilvl w:val="0"/>
                <w:numId w:val="2"/>
              </w:numPr>
              <w:cnfStyle w:val="000000100000" w:firstRow="0" w:lastRow="0" w:firstColumn="0" w:lastColumn="0" w:oddVBand="0" w:evenVBand="0" w:oddHBand="1" w:evenHBand="0" w:firstRowFirstColumn="0" w:firstRowLastColumn="0" w:lastRowFirstColumn="0" w:lastRowLastColumn="0"/>
            </w:pPr>
            <w:r>
              <w:t>Students will practice writing by analyzing both literary and non-literary works</w:t>
            </w:r>
          </w:p>
          <w:p w14:paraId="2801E0A1" w14:textId="5593B875" w:rsidR="00F13913" w:rsidRPr="00B408B8" w:rsidRDefault="61E01714" w:rsidP="6C393539">
            <w:pPr>
              <w:pStyle w:val="ListParagraph"/>
              <w:numPr>
                <w:ilvl w:val="0"/>
                <w:numId w:val="2"/>
              </w:numPr>
              <w:cnfStyle w:val="000000100000" w:firstRow="0" w:lastRow="0" w:firstColumn="0" w:lastColumn="0" w:oddVBand="0" w:evenVBand="0" w:oddHBand="1" w:evenHBand="0" w:firstRowFirstColumn="0" w:firstRowLastColumn="0" w:lastRowFirstColumn="0" w:lastRowLastColumn="0"/>
            </w:pPr>
            <w:r>
              <w:t>Students will synthesize what they have learned about authorial choice, analysis, evaluation, and text types by writing a timed literary analysis answering a question focused on author choice in the anchor text and the development of a theme over the course of the text.</w:t>
            </w:r>
          </w:p>
        </w:tc>
        <w:tc>
          <w:tcPr>
            <w:tcW w:w="1250" w:type="pct"/>
          </w:tcPr>
          <w:p w14:paraId="7D94090C" w14:textId="7E9CB260" w:rsidR="00F13913" w:rsidRPr="00B408B8" w:rsidRDefault="2170390C" w:rsidP="6C393539">
            <w:pPr>
              <w:pStyle w:val="ListParagraph"/>
              <w:numPr>
                <w:ilvl w:val="0"/>
                <w:numId w:val="2"/>
              </w:numPr>
              <w:cnfStyle w:val="000000100000" w:firstRow="0" w:lastRow="0" w:firstColumn="0" w:lastColumn="0" w:oddVBand="0" w:evenVBand="0" w:oddHBand="1" w:evenHBand="0" w:firstRowFirstColumn="0" w:firstRowLastColumn="0" w:lastRowFirstColumn="0" w:lastRowLastColumn="0"/>
            </w:pPr>
            <w:r>
              <w:t>Students will receive graphic organizers to organize retained information and related new learning</w:t>
            </w:r>
          </w:p>
          <w:p w14:paraId="2CDF677E" w14:textId="134DC597" w:rsidR="00F13913" w:rsidRPr="00B408B8" w:rsidRDefault="2170390C" w:rsidP="6C393539">
            <w:pPr>
              <w:pStyle w:val="ListParagraph"/>
              <w:numPr>
                <w:ilvl w:val="0"/>
                <w:numId w:val="2"/>
              </w:numPr>
              <w:cnfStyle w:val="000000100000" w:firstRow="0" w:lastRow="0" w:firstColumn="0" w:lastColumn="0" w:oddVBand="0" w:evenVBand="0" w:oddHBand="1" w:evenHBand="0" w:firstRowFirstColumn="0" w:firstRowLastColumn="0" w:lastRowFirstColumn="0" w:lastRowLastColumn="0"/>
            </w:pPr>
            <w:r>
              <w:t>Students will read full text for understanding, but will be given choice excerpts for in depth analysis</w:t>
            </w:r>
          </w:p>
          <w:p w14:paraId="6F970C11" w14:textId="45617BF6" w:rsidR="00F13913" w:rsidRPr="00B408B8" w:rsidRDefault="2170390C" w:rsidP="6C393539">
            <w:pPr>
              <w:pStyle w:val="ListParagraph"/>
              <w:numPr>
                <w:ilvl w:val="0"/>
                <w:numId w:val="2"/>
              </w:numPr>
              <w:cnfStyle w:val="000000100000" w:firstRow="0" w:lastRow="0" w:firstColumn="0" w:lastColumn="0" w:oddVBand="0" w:evenVBand="0" w:oddHBand="1" w:evenHBand="0" w:firstRowFirstColumn="0" w:firstRowLastColumn="0" w:lastRowFirstColumn="0" w:lastRowLastColumn="0"/>
            </w:pPr>
            <w:r>
              <w:t>Mini lessons on close reading and annotation will be delivered as needed</w:t>
            </w:r>
          </w:p>
          <w:p w14:paraId="144AE037" w14:textId="52A89850" w:rsidR="00F13913" w:rsidRPr="00B408B8" w:rsidRDefault="2170390C" w:rsidP="6C393539">
            <w:pPr>
              <w:pStyle w:val="ListParagraph"/>
              <w:numPr>
                <w:ilvl w:val="0"/>
                <w:numId w:val="2"/>
              </w:numPr>
              <w:cnfStyle w:val="000000100000" w:firstRow="0" w:lastRow="0" w:firstColumn="0" w:lastColumn="0" w:oddVBand="0" w:evenVBand="0" w:oddHBand="1" w:evenHBand="0" w:firstRowFirstColumn="0" w:firstRowLastColumn="0" w:lastRowFirstColumn="0" w:lastRowLastColumn="0"/>
            </w:pPr>
            <w:r>
              <w:t>PLC constructed analysis mini lesson will aid in norming expectations for student output (co-constructed success criteria)</w:t>
            </w:r>
          </w:p>
          <w:p w14:paraId="34404CC0" w14:textId="479FEA21" w:rsidR="00F13913" w:rsidRPr="00B408B8" w:rsidRDefault="2170390C" w:rsidP="6C393539">
            <w:pPr>
              <w:pStyle w:val="ListParagraph"/>
              <w:numPr>
                <w:ilvl w:val="0"/>
                <w:numId w:val="2"/>
              </w:numPr>
              <w:cnfStyle w:val="000000100000" w:firstRow="0" w:lastRow="0" w:firstColumn="0" w:lastColumn="0" w:oddVBand="0" w:evenVBand="0" w:oddHBand="1" w:evenHBand="0" w:firstRowFirstColumn="0" w:firstRowLastColumn="0" w:lastRowFirstColumn="0" w:lastRowLastColumn="0"/>
            </w:pPr>
            <w:r>
              <w:t>Gradual release for syntax and analysis</w:t>
            </w:r>
          </w:p>
          <w:p w14:paraId="306B64A0" w14:textId="0BCB0519" w:rsidR="00F13913" w:rsidRPr="00B408B8" w:rsidRDefault="00F13913" w:rsidP="00815541">
            <w:pPr>
              <w:spacing w:before="40" w:after="40"/>
              <w:cnfStyle w:val="000000100000" w:firstRow="0" w:lastRow="0" w:firstColumn="0" w:lastColumn="0" w:oddVBand="0" w:evenVBand="0" w:oddHBand="1" w:evenHBand="0" w:firstRowFirstColumn="0" w:firstRowLastColumn="0" w:lastRowFirstColumn="0" w:lastRowLastColumn="0"/>
            </w:pPr>
          </w:p>
        </w:tc>
      </w:tr>
      <w:tr w:rsidR="00245481" w14:paraId="3B37A199" w14:textId="77777777" w:rsidTr="12E3DB77">
        <w:trPr>
          <w:trHeight w:val="415"/>
        </w:trPr>
        <w:tc>
          <w:tcPr>
            <w:cnfStyle w:val="001000000000" w:firstRow="0" w:lastRow="0" w:firstColumn="1" w:lastColumn="0" w:oddVBand="0" w:evenVBand="0" w:oddHBand="0" w:evenHBand="0" w:firstRowFirstColumn="0" w:firstRowLastColumn="0" w:lastRowFirstColumn="0" w:lastRowLastColumn="0"/>
            <w:tcW w:w="1250" w:type="pct"/>
            <w:shd w:val="clear" w:color="auto" w:fill="E8E8E8" w:themeFill="background2"/>
          </w:tcPr>
          <w:p w14:paraId="4227B881" w14:textId="0A5F5F4D" w:rsidR="00245481" w:rsidRDefault="12E3DB77" w:rsidP="00815541">
            <w:pPr>
              <w:spacing w:before="40" w:after="40"/>
            </w:pPr>
            <w:r>
              <w:t xml:space="preserve">LE 2  HL Essay </w:t>
            </w:r>
          </w:p>
        </w:tc>
        <w:tc>
          <w:tcPr>
            <w:tcW w:w="1250" w:type="pct"/>
          </w:tcPr>
          <w:p w14:paraId="08DE0E46" w14:textId="1818CC36" w:rsidR="00245481" w:rsidRPr="00B408B8" w:rsidRDefault="48E0BF78" w:rsidP="00815541">
            <w:pPr>
              <w:spacing w:before="40" w:after="40"/>
              <w:cnfStyle w:val="000000000000" w:firstRow="0" w:lastRow="0" w:firstColumn="0" w:lastColumn="0" w:oddVBand="0" w:evenVBand="0" w:oddHBand="0" w:evenHBand="0" w:firstRowFirstColumn="0" w:firstRowLastColumn="0" w:lastRowFirstColumn="0" w:lastRowLastColumn="0"/>
            </w:pPr>
            <w:r>
              <w:t>MLA formatting/quote integration for HL Essay/Drafting of HL</w:t>
            </w:r>
          </w:p>
        </w:tc>
        <w:tc>
          <w:tcPr>
            <w:tcW w:w="1250" w:type="pct"/>
          </w:tcPr>
          <w:p w14:paraId="3B2A7E74" w14:textId="017F4640" w:rsidR="00245481" w:rsidRPr="00B408B8" w:rsidRDefault="48E0BF78" w:rsidP="6C393539">
            <w:pPr>
              <w:pStyle w:val="ListParagraph"/>
              <w:numPr>
                <w:ilvl w:val="0"/>
                <w:numId w:val="1"/>
              </w:numPr>
              <w:cnfStyle w:val="000000000000" w:firstRow="0" w:lastRow="0" w:firstColumn="0" w:lastColumn="0" w:oddVBand="0" w:evenVBand="0" w:oddHBand="0" w:evenHBand="0" w:firstRowFirstColumn="0" w:firstRowLastColumn="0" w:lastRowFirstColumn="0" w:lastRowLastColumn="0"/>
            </w:pPr>
            <w:r>
              <w:t xml:space="preserve">Mini lessons on MLA in general, HL Essay-specific formatting requirements. </w:t>
            </w:r>
          </w:p>
          <w:p w14:paraId="71F664C7" w14:textId="2C1F55AD" w:rsidR="00245481" w:rsidRPr="00B408B8" w:rsidRDefault="48E0BF78" w:rsidP="6C393539">
            <w:pPr>
              <w:pStyle w:val="ListParagraph"/>
              <w:numPr>
                <w:ilvl w:val="0"/>
                <w:numId w:val="1"/>
              </w:numPr>
              <w:cnfStyle w:val="000000000000" w:firstRow="0" w:lastRow="0" w:firstColumn="0" w:lastColumn="0" w:oddVBand="0" w:evenVBand="0" w:oddHBand="0" w:evenHBand="0" w:firstRowFirstColumn="0" w:firstRowLastColumn="0" w:lastRowFirstColumn="0" w:lastRowLastColumn="0"/>
            </w:pPr>
            <w:r>
              <w:t xml:space="preserve">Mini lessons on goals for HL, how to reflect, and also a reminder of expectations. </w:t>
            </w:r>
          </w:p>
          <w:p w14:paraId="78F062B8" w14:textId="5EF57F4D" w:rsidR="00245481" w:rsidRPr="00B408B8" w:rsidRDefault="48E0BF78" w:rsidP="6C393539">
            <w:pPr>
              <w:pStyle w:val="ListParagraph"/>
              <w:numPr>
                <w:ilvl w:val="0"/>
                <w:numId w:val="1"/>
              </w:numPr>
              <w:cnfStyle w:val="000000000000" w:firstRow="0" w:lastRow="0" w:firstColumn="0" w:lastColumn="0" w:oddVBand="0" w:evenVBand="0" w:oddHBand="0" w:evenHBand="0" w:firstRowFirstColumn="0" w:firstRowLastColumn="0" w:lastRowFirstColumn="0" w:lastRowLastColumn="0"/>
            </w:pPr>
            <w:r>
              <w:t>Students will evaluate samples of HL essays to understanding formatting and length requirements</w:t>
            </w:r>
          </w:p>
          <w:p w14:paraId="5BAB36D5" w14:textId="63DB1297" w:rsidR="00245481" w:rsidRPr="00B408B8" w:rsidRDefault="48E0BF78" w:rsidP="6C393539">
            <w:pPr>
              <w:pStyle w:val="ListParagraph"/>
              <w:numPr>
                <w:ilvl w:val="0"/>
                <w:numId w:val="1"/>
              </w:numPr>
              <w:cnfStyle w:val="000000000000" w:firstRow="0" w:lastRow="0" w:firstColumn="0" w:lastColumn="0" w:oddVBand="0" w:evenVBand="0" w:oddHBand="0" w:evenHBand="0" w:firstRowFirstColumn="0" w:firstRowLastColumn="0" w:lastRowFirstColumn="0" w:lastRowLastColumn="0"/>
            </w:pPr>
            <w:r>
              <w:t>Students will create a shell of their HL Essay and incorporate MLA formatting as well as HL Essay requirements</w:t>
            </w:r>
          </w:p>
          <w:p w14:paraId="4EDACE8F" w14:textId="79D939EA" w:rsidR="00245481" w:rsidRPr="00B408B8" w:rsidRDefault="12E3DB77" w:rsidP="6C393539">
            <w:pPr>
              <w:pStyle w:val="ListParagraph"/>
              <w:numPr>
                <w:ilvl w:val="0"/>
                <w:numId w:val="1"/>
              </w:numPr>
              <w:cnfStyle w:val="000000000000" w:firstRow="0" w:lastRow="0" w:firstColumn="0" w:lastColumn="0" w:oddVBand="0" w:evenVBand="0" w:oddHBand="0" w:evenHBand="0" w:firstRowFirstColumn="0" w:firstRowLastColumn="0" w:lastRowFirstColumn="0" w:lastRowLastColumn="0"/>
            </w:pPr>
            <w:r>
              <w:t>Mini lesson on citing sources and embedding text (as used in the HL essay)</w:t>
            </w:r>
          </w:p>
          <w:p w14:paraId="4121EF33" w14:textId="2F80309E" w:rsidR="00245481" w:rsidRPr="00B408B8" w:rsidRDefault="48E0BF78" w:rsidP="6C393539">
            <w:pPr>
              <w:pStyle w:val="ListParagraph"/>
              <w:numPr>
                <w:ilvl w:val="0"/>
                <w:numId w:val="1"/>
              </w:numPr>
              <w:cnfStyle w:val="000000000000" w:firstRow="0" w:lastRow="0" w:firstColumn="0" w:lastColumn="0" w:oddVBand="0" w:evenVBand="0" w:oddHBand="0" w:evenHBand="0" w:firstRowFirstColumn="0" w:firstRowLastColumn="0" w:lastRowFirstColumn="0" w:lastRowLastColumn="0"/>
            </w:pPr>
            <w:r>
              <w:t xml:space="preserve">Students will practice embedding text with a paragraph written in class, on a supplemental text. </w:t>
            </w:r>
          </w:p>
          <w:p w14:paraId="73C16391" w14:textId="34E480DB" w:rsidR="00245481" w:rsidRPr="00B408B8" w:rsidRDefault="48E0BF78" w:rsidP="6C393539">
            <w:pPr>
              <w:pStyle w:val="ListParagraph"/>
              <w:numPr>
                <w:ilvl w:val="0"/>
                <w:numId w:val="1"/>
              </w:numPr>
              <w:cnfStyle w:val="000000000000" w:firstRow="0" w:lastRow="0" w:firstColumn="0" w:lastColumn="0" w:oddVBand="0" w:evenVBand="0" w:oddHBand="0" w:evenHBand="0" w:firstRowFirstColumn="0" w:firstRowLastColumn="0" w:lastRowFirstColumn="0" w:lastRowLastColumn="0"/>
            </w:pPr>
            <w:r>
              <w:t xml:space="preserve">Teacher will use HL models and exemplary writing to show students how to write introductions and body paragraphs for different text types. </w:t>
            </w:r>
          </w:p>
          <w:p w14:paraId="49D64C00" w14:textId="4B8C74D8" w:rsidR="00245481" w:rsidRPr="00B408B8" w:rsidRDefault="48E0BF78" w:rsidP="6C393539">
            <w:pPr>
              <w:pStyle w:val="ListParagraph"/>
              <w:numPr>
                <w:ilvl w:val="0"/>
                <w:numId w:val="1"/>
              </w:numPr>
              <w:cnfStyle w:val="000000000000" w:firstRow="0" w:lastRow="0" w:firstColumn="0" w:lastColumn="0" w:oddVBand="0" w:evenVBand="0" w:oddHBand="0" w:evenHBand="0" w:firstRowFirstColumn="0" w:firstRowLastColumn="0" w:lastRowFirstColumn="0" w:lastRowLastColumn="0"/>
            </w:pPr>
            <w:r>
              <w:t>Students will work on their draft of the HL essay, and will work together, peer editing and workshopping.</w:t>
            </w:r>
          </w:p>
        </w:tc>
        <w:tc>
          <w:tcPr>
            <w:tcW w:w="1250" w:type="pct"/>
          </w:tcPr>
          <w:p w14:paraId="3D2E7B29" w14:textId="2361E8F3" w:rsidR="00245481" w:rsidRPr="00B408B8" w:rsidRDefault="48E0BF78" w:rsidP="00815541">
            <w:pPr>
              <w:spacing w:before="40" w:after="40"/>
              <w:cnfStyle w:val="000000000000" w:firstRow="0" w:lastRow="0" w:firstColumn="0" w:lastColumn="0" w:oddVBand="0" w:evenVBand="0" w:oddHBand="0" w:evenHBand="0" w:firstRowFirstColumn="0" w:firstRowLastColumn="0" w:lastRowFirstColumn="0" w:lastRowLastColumn="0"/>
            </w:pPr>
            <w:r>
              <w:t xml:space="preserve">HL Essay Outline provided </w:t>
            </w:r>
          </w:p>
        </w:tc>
      </w:tr>
      <w:tr w:rsidR="6C393539" w14:paraId="352EB0DD" w14:textId="77777777" w:rsidTr="12E3DB7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Pr>
          <w:p w14:paraId="7C2BBCB1" w14:textId="7B9DFAD1" w:rsidR="48E0BF78" w:rsidRDefault="48E0BF78" w:rsidP="6C393539">
            <w:r>
              <w:t>LE 3</w:t>
            </w:r>
          </w:p>
        </w:tc>
        <w:tc>
          <w:tcPr>
            <w:tcW w:w="3597" w:type="dxa"/>
          </w:tcPr>
          <w:p w14:paraId="2C06C182" w14:textId="770FEA87" w:rsidR="48E0BF78" w:rsidRDefault="48E0BF78" w:rsidP="6C393539">
            <w:pPr>
              <w:cnfStyle w:val="000000100000" w:firstRow="0" w:lastRow="0" w:firstColumn="0" w:lastColumn="0" w:oddVBand="0" w:evenVBand="0" w:oddHBand="1" w:evenHBand="0" w:firstRowFirstColumn="0" w:firstRowLastColumn="0" w:lastRowFirstColumn="0" w:lastRowLastColumn="0"/>
            </w:pPr>
            <w:r>
              <w:t xml:space="preserve">HL Draft, Completed </w:t>
            </w:r>
          </w:p>
          <w:p w14:paraId="1C5B504D" w14:textId="3EC6DB76" w:rsidR="48E0BF78" w:rsidRDefault="48E0BF78" w:rsidP="6C393539">
            <w:pPr>
              <w:cnfStyle w:val="000000100000" w:firstRow="0" w:lastRow="0" w:firstColumn="0" w:lastColumn="0" w:oddVBand="0" w:evenVBand="0" w:oddHBand="1" w:evenHBand="0" w:firstRowFirstColumn="0" w:firstRowLastColumn="0" w:lastRowFirstColumn="0" w:lastRowLastColumn="0"/>
            </w:pPr>
            <w:r>
              <w:t xml:space="preserve">Works Cited, </w:t>
            </w:r>
          </w:p>
          <w:p w14:paraId="4396713E" w14:textId="62E5C2E9" w:rsidR="48E0BF78" w:rsidRDefault="48E0BF78" w:rsidP="6C393539">
            <w:pPr>
              <w:cnfStyle w:val="000000100000" w:firstRow="0" w:lastRow="0" w:firstColumn="0" w:lastColumn="0" w:oddVBand="0" w:evenVBand="0" w:oddHBand="1" w:evenHBand="0" w:firstRowFirstColumn="0" w:firstRowLastColumn="0" w:lastRowFirstColumn="0" w:lastRowLastColumn="0"/>
            </w:pPr>
            <w:r>
              <w:t>Embedding Text</w:t>
            </w:r>
          </w:p>
        </w:tc>
        <w:tc>
          <w:tcPr>
            <w:tcW w:w="3598" w:type="dxa"/>
          </w:tcPr>
          <w:p w14:paraId="36566167" w14:textId="7A5415E7" w:rsidR="48E0BF78" w:rsidRDefault="48E0BF78" w:rsidP="6C393539">
            <w:pPr>
              <w:pStyle w:val="ListParagraph"/>
              <w:numPr>
                <w:ilvl w:val="0"/>
                <w:numId w:val="1"/>
              </w:numPr>
              <w:cnfStyle w:val="000000100000" w:firstRow="0" w:lastRow="0" w:firstColumn="0" w:lastColumn="0" w:oddVBand="0" w:evenVBand="0" w:oddHBand="1" w:evenHBand="0" w:firstRowFirstColumn="0" w:firstRowLastColumn="0" w:lastRowFirstColumn="0" w:lastRowLastColumn="0"/>
            </w:pPr>
            <w:r>
              <w:t>Teacher will give several mini-lessons on the stages of the editing process</w:t>
            </w:r>
          </w:p>
          <w:p w14:paraId="38E2ADE7" w14:textId="727E9D52" w:rsidR="48E0BF78" w:rsidRDefault="48E0BF78" w:rsidP="6C393539">
            <w:pPr>
              <w:pStyle w:val="ListParagraph"/>
              <w:numPr>
                <w:ilvl w:val="0"/>
                <w:numId w:val="1"/>
              </w:numPr>
              <w:cnfStyle w:val="000000100000" w:firstRow="0" w:lastRow="0" w:firstColumn="0" w:lastColumn="0" w:oddVBand="0" w:evenVBand="0" w:oddHBand="1" w:evenHBand="0" w:firstRowFirstColumn="0" w:firstRowLastColumn="0" w:lastRowFirstColumn="0" w:lastRowLastColumn="0"/>
            </w:pPr>
            <w:r w:rsidRPr="6C393539">
              <w:t>Students will go through a 4-part editing process: Big Ideas/Argument/Cohesion, Thesis and Topic sentences, Quote integration and analysis, and grammar/punctuation.</w:t>
            </w:r>
          </w:p>
          <w:p w14:paraId="5756AC02" w14:textId="54A79986" w:rsidR="48E0BF78" w:rsidRDefault="48E0BF78" w:rsidP="6C393539">
            <w:pPr>
              <w:pStyle w:val="ListParagraph"/>
              <w:numPr>
                <w:ilvl w:val="0"/>
                <w:numId w:val="1"/>
              </w:numPr>
              <w:cnfStyle w:val="000000100000" w:firstRow="0" w:lastRow="0" w:firstColumn="0" w:lastColumn="0" w:oddVBand="0" w:evenVBand="0" w:oddHBand="1" w:evenHBand="0" w:firstRowFirstColumn="0" w:firstRowLastColumn="0" w:lastRowFirstColumn="0" w:lastRowLastColumn="0"/>
            </w:pPr>
            <w:r w:rsidRPr="6C393539">
              <w:t xml:space="preserve">Students will synthesize feedback from peers by writing a reflection in which they design a plan for their final HL essay. </w:t>
            </w:r>
          </w:p>
          <w:p w14:paraId="5DE89F47" w14:textId="7CE142FE" w:rsidR="48E0BF78" w:rsidRDefault="48E0BF78" w:rsidP="6C393539">
            <w:pPr>
              <w:pStyle w:val="ListParagraph"/>
              <w:numPr>
                <w:ilvl w:val="0"/>
                <w:numId w:val="1"/>
              </w:numPr>
              <w:cnfStyle w:val="000000100000" w:firstRow="0" w:lastRow="0" w:firstColumn="0" w:lastColumn="0" w:oddVBand="0" w:evenVBand="0" w:oddHBand="1" w:evenHBand="0" w:firstRowFirstColumn="0" w:firstRowLastColumn="0" w:lastRowFirstColumn="0" w:lastRowLastColumn="0"/>
            </w:pPr>
            <w:r w:rsidRPr="6C393539">
              <w:t xml:space="preserve">Students will conference with teachers for additional feedback of edits on draft </w:t>
            </w:r>
          </w:p>
          <w:p w14:paraId="37FDB264" w14:textId="43274C9E" w:rsidR="48E0BF78" w:rsidRDefault="48E0BF78" w:rsidP="6C393539">
            <w:pPr>
              <w:pStyle w:val="ListParagraph"/>
              <w:numPr>
                <w:ilvl w:val="0"/>
                <w:numId w:val="1"/>
              </w:numPr>
              <w:cnfStyle w:val="000000100000" w:firstRow="0" w:lastRow="0" w:firstColumn="0" w:lastColumn="0" w:oddVBand="0" w:evenVBand="0" w:oddHBand="1" w:evenHBand="0" w:firstRowFirstColumn="0" w:firstRowLastColumn="0" w:lastRowFirstColumn="0" w:lastRowLastColumn="0"/>
            </w:pPr>
            <w:r w:rsidRPr="6C393539">
              <w:t>Teacher will provide a mini lesson on strength of analysis arguments, embedding text, and citations</w:t>
            </w:r>
          </w:p>
          <w:p w14:paraId="6645FF4B" w14:textId="2724AE2B" w:rsidR="48E0BF78" w:rsidRDefault="48E0BF78" w:rsidP="6C393539">
            <w:pPr>
              <w:pStyle w:val="ListParagraph"/>
              <w:numPr>
                <w:ilvl w:val="0"/>
                <w:numId w:val="1"/>
              </w:numPr>
              <w:cnfStyle w:val="000000100000" w:firstRow="0" w:lastRow="0" w:firstColumn="0" w:lastColumn="0" w:oddVBand="0" w:evenVBand="0" w:oddHBand="1" w:evenHBand="0" w:firstRowFirstColumn="0" w:firstRowLastColumn="0" w:lastRowFirstColumn="0" w:lastRowLastColumn="0"/>
            </w:pPr>
            <w:r w:rsidRPr="6C393539">
              <w:t>Students will participate in guided round-robin peer editing</w:t>
            </w:r>
          </w:p>
          <w:p w14:paraId="00FCA024" w14:textId="72BC2259" w:rsidR="48E0BF78" w:rsidRDefault="48E0BF78" w:rsidP="6C393539">
            <w:pPr>
              <w:pStyle w:val="ListParagraph"/>
              <w:numPr>
                <w:ilvl w:val="0"/>
                <w:numId w:val="1"/>
              </w:numPr>
              <w:cnfStyle w:val="000000100000" w:firstRow="0" w:lastRow="0" w:firstColumn="0" w:lastColumn="0" w:oddVBand="0" w:evenVBand="0" w:oddHBand="1" w:evenHBand="0" w:firstRowFirstColumn="0" w:firstRowLastColumn="0" w:lastRowFirstColumn="0" w:lastRowLastColumn="0"/>
            </w:pPr>
            <w:r w:rsidRPr="6C393539">
              <w:t>Teachers will provide general trended feedback for common mistakes and provide appropriate mini-lessons (as needed)</w:t>
            </w:r>
          </w:p>
          <w:p w14:paraId="2D4D3A54" w14:textId="08371112" w:rsidR="48E0BF78" w:rsidRDefault="48E0BF78" w:rsidP="6C393539">
            <w:pPr>
              <w:pStyle w:val="ListParagraph"/>
              <w:numPr>
                <w:ilvl w:val="0"/>
                <w:numId w:val="1"/>
              </w:numPr>
              <w:cnfStyle w:val="000000100000" w:firstRow="0" w:lastRow="0" w:firstColumn="0" w:lastColumn="0" w:oddVBand="0" w:evenVBand="0" w:oddHBand="1" w:evenHBand="0" w:firstRowFirstColumn="0" w:firstRowLastColumn="0" w:lastRowFirstColumn="0" w:lastRowLastColumn="0"/>
            </w:pPr>
            <w:r w:rsidRPr="6C393539">
              <w:t>Students work in groups to evaluate and critique each other’s HL essay using the IB rubric</w:t>
            </w:r>
          </w:p>
          <w:p w14:paraId="0433B032" w14:textId="33B800AC" w:rsidR="48E0BF78" w:rsidRDefault="48E0BF78" w:rsidP="6C393539">
            <w:pPr>
              <w:pStyle w:val="ListParagraph"/>
              <w:numPr>
                <w:ilvl w:val="0"/>
                <w:numId w:val="1"/>
              </w:numPr>
              <w:cnfStyle w:val="000000100000" w:firstRow="0" w:lastRow="0" w:firstColumn="0" w:lastColumn="0" w:oddVBand="0" w:evenVBand="0" w:oddHBand="1" w:evenHBand="0" w:firstRowFirstColumn="0" w:firstRowLastColumn="0" w:lastRowFirstColumn="0" w:lastRowLastColumn="0"/>
            </w:pPr>
            <w:r w:rsidRPr="6C393539">
              <w:t>Students will submit their completed draft with works cited</w:t>
            </w:r>
          </w:p>
        </w:tc>
        <w:tc>
          <w:tcPr>
            <w:tcW w:w="3598" w:type="dxa"/>
          </w:tcPr>
          <w:p w14:paraId="4AF5C847" w14:textId="61551405" w:rsidR="48E0BF78" w:rsidRDefault="48E0BF78" w:rsidP="6C393539">
            <w:pPr>
              <w:pStyle w:val="ListParagraph"/>
              <w:numPr>
                <w:ilvl w:val="0"/>
                <w:numId w:val="1"/>
              </w:numPr>
              <w:cnfStyle w:val="000000100000" w:firstRow="0" w:lastRow="0" w:firstColumn="0" w:lastColumn="0" w:oddVBand="0" w:evenVBand="0" w:oddHBand="1" w:evenHBand="0" w:firstRowFirstColumn="0" w:firstRowLastColumn="0" w:lastRowFirstColumn="0" w:lastRowLastColumn="0"/>
            </w:pPr>
            <w:r>
              <w:t>Peer Review with rubric for written analysis and HL essay outline</w:t>
            </w:r>
          </w:p>
          <w:p w14:paraId="2ECFB59C" w14:textId="436DF80C" w:rsidR="48E0BF78" w:rsidRDefault="48E0BF78" w:rsidP="6C393539">
            <w:pPr>
              <w:pStyle w:val="ListParagraph"/>
              <w:numPr>
                <w:ilvl w:val="0"/>
                <w:numId w:val="1"/>
              </w:numPr>
              <w:cnfStyle w:val="000000100000" w:firstRow="0" w:lastRow="0" w:firstColumn="0" w:lastColumn="0" w:oddVBand="0" w:evenVBand="0" w:oddHBand="1" w:evenHBand="0" w:firstRowFirstColumn="0" w:firstRowLastColumn="0" w:lastRowFirstColumn="0" w:lastRowLastColumn="0"/>
            </w:pPr>
            <w:r>
              <w:t>Teacher conferencing</w:t>
            </w:r>
          </w:p>
          <w:p w14:paraId="77DFE0F9" w14:textId="68896618" w:rsidR="48E0BF78" w:rsidRDefault="48E0BF78" w:rsidP="6C393539">
            <w:pPr>
              <w:pStyle w:val="ListParagraph"/>
              <w:numPr>
                <w:ilvl w:val="0"/>
                <w:numId w:val="1"/>
              </w:numPr>
              <w:spacing w:after="240"/>
              <w:cnfStyle w:val="000000100000" w:firstRow="0" w:lastRow="0" w:firstColumn="0" w:lastColumn="0" w:oddVBand="0" w:evenVBand="0" w:oddHBand="1" w:evenHBand="0" w:firstRowFirstColumn="0" w:firstRowLastColumn="0" w:lastRowFirstColumn="0" w:lastRowLastColumn="0"/>
            </w:pPr>
            <w:r>
              <w:t>Visual representation of the structure of an academic analysis essay</w:t>
            </w:r>
          </w:p>
          <w:p w14:paraId="38028C20" w14:textId="69C59809" w:rsidR="48E0BF78" w:rsidRDefault="48E0BF78" w:rsidP="6C393539">
            <w:pPr>
              <w:cnfStyle w:val="000000100000" w:firstRow="0" w:lastRow="0" w:firstColumn="0" w:lastColumn="0" w:oddVBand="0" w:evenVBand="0" w:oddHBand="1" w:evenHBand="0" w:firstRowFirstColumn="0" w:firstRowLastColumn="0" w:lastRowFirstColumn="0" w:lastRowLastColumn="0"/>
            </w:pPr>
            <w:r w:rsidRPr="6C393539">
              <w:rPr>
                <w:b/>
                <w:bCs/>
              </w:rPr>
              <w:t xml:space="preserve">NOTE: </w:t>
            </w:r>
            <w:r>
              <w:t>As per the IB, while working on the HL essay, which is an externally graded IB assessment, students may not receive detailed feedback/edits from the teacher. The teacher may give broad, verbal or written suggestions (i.e. “think about overarching organization; edit your paper for conventions, do you think your topic sentences make claims that support your line of inquiry?”)</w:t>
            </w:r>
          </w:p>
        </w:tc>
      </w:tr>
      <w:tr w:rsidR="6C393539" w14:paraId="1E7AB647" w14:textId="77777777" w:rsidTr="12E3DB77">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Pr>
          <w:p w14:paraId="3B48F918" w14:textId="3EF4B257" w:rsidR="3559CF52" w:rsidRDefault="12E3DB77" w:rsidP="6C393539">
            <w:r>
              <w:t>LE 4 Bob Dylan</w:t>
            </w:r>
          </w:p>
        </w:tc>
        <w:tc>
          <w:tcPr>
            <w:tcW w:w="3597" w:type="dxa"/>
          </w:tcPr>
          <w:p w14:paraId="309DBE23" w14:textId="3F991E70" w:rsidR="3559CF52" w:rsidRDefault="3559CF52" w:rsidP="6C393539">
            <w:pPr>
              <w:cnfStyle w:val="000000000000" w:firstRow="0" w:lastRow="0" w:firstColumn="0" w:lastColumn="0" w:oddVBand="0" w:evenVBand="0" w:oddHBand="0" w:evenHBand="0" w:firstRowFirstColumn="0" w:firstRowLastColumn="0" w:lastRowFirstColumn="0" w:lastRowLastColumn="0"/>
            </w:pPr>
            <w:r>
              <w:t>Analysis of impact of author’s choices in informational text</w:t>
            </w:r>
          </w:p>
          <w:p w14:paraId="2771B885" w14:textId="30F2F804" w:rsidR="3559CF52" w:rsidRDefault="3559CF52" w:rsidP="6C393539">
            <w:pPr>
              <w:cnfStyle w:val="000000000000" w:firstRow="0" w:lastRow="0" w:firstColumn="0" w:lastColumn="0" w:oddVBand="0" w:evenVBand="0" w:oddHBand="0" w:evenHBand="0" w:firstRowFirstColumn="0" w:firstRowLastColumn="0" w:lastRowFirstColumn="0" w:lastRowLastColumn="0"/>
            </w:pPr>
            <w:r>
              <w:t>Background knowledge of visual rhetoric/photography analysis terms and tools</w:t>
            </w:r>
          </w:p>
          <w:p w14:paraId="7DA7192F" w14:textId="139FB72D" w:rsidR="3559CF52" w:rsidRDefault="3559CF52" w:rsidP="6C393539">
            <w:pPr>
              <w:cnfStyle w:val="000000000000" w:firstRow="0" w:lastRow="0" w:firstColumn="0" w:lastColumn="0" w:oddVBand="0" w:evenVBand="0" w:oddHBand="0" w:evenHBand="0" w:firstRowFirstColumn="0" w:firstRowLastColumn="0" w:lastRowFirstColumn="0" w:lastRowLastColumn="0"/>
            </w:pPr>
            <w:r>
              <w:t>Terminology and use correct language with elements of photography</w:t>
            </w:r>
          </w:p>
        </w:tc>
        <w:tc>
          <w:tcPr>
            <w:tcW w:w="3598" w:type="dxa"/>
          </w:tcPr>
          <w:p w14:paraId="0F52C4AF" w14:textId="57BBB180" w:rsidR="2AB05D54" w:rsidRDefault="12E3DB77" w:rsidP="6C393539">
            <w:pPr>
              <w:pStyle w:val="ListParagraph"/>
              <w:numPr>
                <w:ilvl w:val="0"/>
                <w:numId w:val="1"/>
              </w:numPr>
              <w:cnfStyle w:val="000000000000" w:firstRow="0" w:lastRow="0" w:firstColumn="0" w:lastColumn="0" w:oddVBand="0" w:evenVBand="0" w:oddHBand="0" w:evenHBand="0" w:firstRowFirstColumn="0" w:firstRowLastColumn="0" w:lastRowFirstColumn="0" w:lastRowLastColumn="0"/>
            </w:pPr>
            <w:r>
              <w:t>Students will summarize research on context, will interpret and justify the most important, relevant information</w:t>
            </w:r>
          </w:p>
          <w:p w14:paraId="5CDB291D" w14:textId="77CA861A" w:rsidR="12E3DB77" w:rsidRDefault="12E3DB77" w:rsidP="12E3DB77">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r w:rsidRPr="12E3DB77">
              <w:rPr>
                <w:rFonts w:eastAsia="Roboto" w:cs="Roboto"/>
                <w:color w:val="000000" w:themeColor="text1"/>
              </w:rPr>
              <w:t>Mini lessons on lyrical devices/terms including mood, imagery, tone, etc.</w:t>
            </w:r>
          </w:p>
          <w:p w14:paraId="7E75A682" w14:textId="0FDAB5ED" w:rsidR="12E3DB77" w:rsidRDefault="12E3DB77" w:rsidP="12E3DB77">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r w:rsidRPr="12E3DB77">
              <w:rPr>
                <w:rFonts w:eastAsia="Roboto" w:cs="Roboto"/>
                <w:color w:val="000000" w:themeColor="text1"/>
              </w:rPr>
              <w:t xml:space="preserve">Model poetry analysis. </w:t>
            </w:r>
          </w:p>
          <w:p w14:paraId="01D90DB6" w14:textId="00A1B614" w:rsidR="12E3DB77" w:rsidRDefault="12E3DB77" w:rsidP="12E3DB77">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r w:rsidRPr="12E3DB77">
              <w:rPr>
                <w:rFonts w:eastAsia="Roboto" w:cs="Roboto"/>
                <w:color w:val="000000" w:themeColor="text1"/>
              </w:rPr>
              <w:t>Practice poetry analysis.</w:t>
            </w:r>
          </w:p>
          <w:p w14:paraId="6155BB42" w14:textId="10A8246C" w:rsidR="2AB05D54" w:rsidRDefault="2AB05D54" w:rsidP="6C393539">
            <w:pPr>
              <w:pStyle w:val="ListParagraph"/>
              <w:numPr>
                <w:ilvl w:val="0"/>
                <w:numId w:val="1"/>
              </w:numPr>
              <w:cnfStyle w:val="000000000000" w:firstRow="0" w:lastRow="0" w:firstColumn="0" w:lastColumn="0" w:oddVBand="0" w:evenVBand="0" w:oddHBand="0" w:evenHBand="0" w:firstRowFirstColumn="0" w:firstRowLastColumn="0" w:lastRowFirstColumn="0" w:lastRowLastColumn="0"/>
            </w:pPr>
            <w:r w:rsidRPr="6C393539">
              <w:t>Teachers will model analytical writing both in close reading and exemplar writing</w:t>
            </w:r>
          </w:p>
          <w:p w14:paraId="4F347EFC" w14:textId="6997FD5D" w:rsidR="2AB05D54" w:rsidRDefault="2AB05D54" w:rsidP="6C393539">
            <w:pPr>
              <w:pStyle w:val="ListParagraph"/>
              <w:numPr>
                <w:ilvl w:val="0"/>
                <w:numId w:val="1"/>
              </w:numPr>
              <w:cnfStyle w:val="000000000000" w:firstRow="0" w:lastRow="0" w:firstColumn="0" w:lastColumn="0" w:oddVBand="0" w:evenVBand="0" w:oddHBand="0" w:evenHBand="0" w:firstRowFirstColumn="0" w:firstRowLastColumn="0" w:lastRowFirstColumn="0" w:lastRowLastColumn="0"/>
            </w:pPr>
            <w:r w:rsidRPr="6C393539">
              <w:t>Students will practice writing by analyzing non-literary works both in our unit and of their choice</w:t>
            </w:r>
          </w:p>
          <w:p w14:paraId="59C5835C" w14:textId="224185BA" w:rsidR="2AB05D54" w:rsidRDefault="12E3DB77" w:rsidP="6C393539">
            <w:pPr>
              <w:pStyle w:val="ListParagraph"/>
              <w:numPr>
                <w:ilvl w:val="0"/>
                <w:numId w:val="1"/>
              </w:numPr>
              <w:cnfStyle w:val="000000000000" w:firstRow="0" w:lastRow="0" w:firstColumn="0" w:lastColumn="0" w:oddVBand="0" w:evenVBand="0" w:oddHBand="0" w:evenHBand="0" w:firstRowFirstColumn="0" w:firstRowLastColumn="0" w:lastRowFirstColumn="0" w:lastRowLastColumn="0"/>
            </w:pPr>
            <w:r w:rsidRPr="12E3DB77">
              <w:t>Students will explore and interpret authorial choice in the anchor text, and will participate in formative, guided classroom discussions that synthesize analysis they and their peer's conduct.</w:t>
            </w:r>
          </w:p>
          <w:p w14:paraId="24CCE49D" w14:textId="27B4F244" w:rsidR="6C393539" w:rsidRDefault="12E3DB77" w:rsidP="12E3DB77">
            <w:pPr>
              <w:pStyle w:val="ListParagraph"/>
              <w:numPr>
                <w:ilvl w:val="0"/>
                <w:numId w:val="1"/>
              </w:numPr>
              <w:cnfStyle w:val="000000000000" w:firstRow="0" w:lastRow="0" w:firstColumn="0" w:lastColumn="0" w:oddVBand="0" w:evenVBand="0" w:oddHBand="0" w:evenHBand="0" w:firstRowFirstColumn="0" w:firstRowLastColumn="0" w:lastRowFirstColumn="0" w:lastRowLastColumn="0"/>
            </w:pPr>
            <w:r w:rsidRPr="12E3DB77">
              <w:t>Students will synthesize what they have learned about authorial choice, analysis, evaluation, and text types by writing a timed literary analysis answering a question focused on author choice.</w:t>
            </w:r>
          </w:p>
        </w:tc>
        <w:tc>
          <w:tcPr>
            <w:tcW w:w="3598" w:type="dxa"/>
          </w:tcPr>
          <w:p w14:paraId="44BB5A6D" w14:textId="67E798BA" w:rsidR="14C83AC1" w:rsidRDefault="14C83AC1" w:rsidP="6C393539">
            <w:pPr>
              <w:pStyle w:val="ListParagraph"/>
              <w:numPr>
                <w:ilvl w:val="0"/>
                <w:numId w:val="1"/>
              </w:numPr>
              <w:cnfStyle w:val="000000000000" w:firstRow="0" w:lastRow="0" w:firstColumn="0" w:lastColumn="0" w:oddVBand="0" w:evenVBand="0" w:oddHBand="0" w:evenHBand="0" w:firstRowFirstColumn="0" w:firstRowLastColumn="0" w:lastRowFirstColumn="0" w:lastRowLastColumn="0"/>
            </w:pPr>
            <w:r>
              <w:t xml:space="preserve">Think Pair Share for discussions </w:t>
            </w:r>
          </w:p>
          <w:p w14:paraId="2FEC3590" w14:textId="5E5990A3" w:rsidR="14C83AC1" w:rsidRDefault="14C83AC1" w:rsidP="6C393539">
            <w:pPr>
              <w:pStyle w:val="ListParagraph"/>
              <w:numPr>
                <w:ilvl w:val="0"/>
                <w:numId w:val="1"/>
              </w:numPr>
              <w:cnfStyle w:val="000000000000" w:firstRow="0" w:lastRow="0" w:firstColumn="0" w:lastColumn="0" w:oddVBand="0" w:evenVBand="0" w:oddHBand="0" w:evenHBand="0" w:firstRowFirstColumn="0" w:firstRowLastColumn="0" w:lastRowFirstColumn="0" w:lastRowLastColumn="0"/>
            </w:pPr>
            <w:r>
              <w:t xml:space="preserve">Grouping strategies </w:t>
            </w:r>
          </w:p>
        </w:tc>
      </w:tr>
      <w:tr w:rsidR="6C393539" w14:paraId="7B65E739" w14:textId="77777777" w:rsidTr="12E3DB7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Pr>
          <w:p w14:paraId="4033CA0D" w14:textId="350E6D3F" w:rsidR="3559CF52" w:rsidRDefault="3559CF52" w:rsidP="6C393539">
            <w:r>
              <w:t>LE 5</w:t>
            </w:r>
          </w:p>
        </w:tc>
        <w:tc>
          <w:tcPr>
            <w:tcW w:w="3597" w:type="dxa"/>
          </w:tcPr>
          <w:p w14:paraId="6B6F2D84" w14:textId="62C7BF56" w:rsidR="77911A6B" w:rsidRDefault="77911A6B" w:rsidP="6C393539">
            <w:pPr>
              <w:cnfStyle w:val="000000100000" w:firstRow="0" w:lastRow="0" w:firstColumn="0" w:lastColumn="0" w:oddVBand="0" w:evenVBand="0" w:oddHBand="1" w:evenHBand="0" w:firstRowFirstColumn="0" w:firstRowLastColumn="0" w:lastRowFirstColumn="0" w:lastRowLastColumn="0"/>
            </w:pPr>
            <w:r>
              <w:t xml:space="preserve">Comparative Analysis Skills and IB Expectations </w:t>
            </w:r>
          </w:p>
        </w:tc>
        <w:tc>
          <w:tcPr>
            <w:tcW w:w="3598" w:type="dxa"/>
          </w:tcPr>
          <w:p w14:paraId="23C79C75" w14:textId="068FE5F0" w:rsidR="77911A6B" w:rsidRDefault="77911A6B" w:rsidP="6C393539">
            <w:pPr>
              <w:pStyle w:val="ListParagraph"/>
              <w:numPr>
                <w:ilvl w:val="0"/>
                <w:numId w:val="1"/>
              </w:numPr>
              <w:cnfStyle w:val="000000100000" w:firstRow="0" w:lastRow="0" w:firstColumn="0" w:lastColumn="0" w:oddVBand="0" w:evenVBand="0" w:oddHBand="1" w:evenHBand="0" w:firstRowFirstColumn="0" w:firstRowLastColumn="0" w:lastRowFirstColumn="0" w:lastRowLastColumn="0"/>
            </w:pPr>
            <w:r>
              <w:t>Mini lesson on the types of questions for Paper 2 summative</w:t>
            </w:r>
          </w:p>
          <w:p w14:paraId="4A121B95" w14:textId="4449B750" w:rsidR="77911A6B" w:rsidRDefault="77911A6B" w:rsidP="6C393539">
            <w:pPr>
              <w:pStyle w:val="ListParagraph"/>
              <w:numPr>
                <w:ilvl w:val="0"/>
                <w:numId w:val="1"/>
              </w:numPr>
              <w:cnfStyle w:val="000000100000" w:firstRow="0" w:lastRow="0" w:firstColumn="0" w:lastColumn="0" w:oddVBand="0" w:evenVBand="0" w:oddHBand="1" w:evenHBand="0" w:firstRowFirstColumn="0" w:firstRowLastColumn="0" w:lastRowFirstColumn="0" w:lastRowLastColumn="0"/>
            </w:pPr>
            <w:r w:rsidRPr="6C393539">
              <w:t>Students will evaluate samples of paper 2 exemplars</w:t>
            </w:r>
          </w:p>
          <w:p w14:paraId="307F8EBC" w14:textId="615142F9" w:rsidR="77911A6B" w:rsidRDefault="12E3DB77" w:rsidP="6C393539">
            <w:pPr>
              <w:pStyle w:val="ListParagraph"/>
              <w:numPr>
                <w:ilvl w:val="0"/>
                <w:numId w:val="1"/>
              </w:numPr>
              <w:cnfStyle w:val="000000100000" w:firstRow="0" w:lastRow="0" w:firstColumn="0" w:lastColumn="0" w:oddVBand="0" w:evenVBand="0" w:oddHBand="1" w:evenHBand="0" w:firstRowFirstColumn="0" w:firstRowLastColumn="0" w:lastRowFirstColumn="0" w:lastRowLastColumn="0"/>
            </w:pPr>
            <w:r w:rsidRPr="12E3DB77">
              <w:t>Mini lessons on the difference between analysis and summary–especially in the case of comparative analysis.</w:t>
            </w:r>
          </w:p>
          <w:p w14:paraId="5D01CB4E" w14:textId="12A87FA1" w:rsidR="77911A6B" w:rsidRDefault="77911A6B" w:rsidP="6C393539">
            <w:pPr>
              <w:pStyle w:val="ListParagraph"/>
              <w:numPr>
                <w:ilvl w:val="0"/>
                <w:numId w:val="1"/>
              </w:numPr>
              <w:cnfStyle w:val="000000100000" w:firstRow="0" w:lastRow="0" w:firstColumn="0" w:lastColumn="0" w:oddVBand="0" w:evenVBand="0" w:oddHBand="1" w:evenHBand="0" w:firstRowFirstColumn="0" w:firstRowLastColumn="0" w:lastRowFirstColumn="0" w:lastRowLastColumn="0"/>
            </w:pPr>
            <w:r w:rsidRPr="6C393539">
              <w:t>Students will take an interpretation paragraph and will rewrite it as an analytical paragraph</w:t>
            </w:r>
          </w:p>
          <w:p w14:paraId="238A6427" w14:textId="1B59FEF7" w:rsidR="77911A6B" w:rsidRDefault="77911A6B" w:rsidP="6C393539">
            <w:pPr>
              <w:pStyle w:val="ListParagraph"/>
              <w:numPr>
                <w:ilvl w:val="0"/>
                <w:numId w:val="1"/>
              </w:numPr>
              <w:cnfStyle w:val="000000100000" w:firstRow="0" w:lastRow="0" w:firstColumn="0" w:lastColumn="0" w:oddVBand="0" w:evenVBand="0" w:oddHBand="1" w:evenHBand="0" w:firstRowFirstColumn="0" w:firstRowLastColumn="0" w:lastRowFirstColumn="0" w:lastRowLastColumn="0"/>
            </w:pPr>
            <w:r w:rsidRPr="6C393539">
              <w:t>Mini lesson on finding anchor connections between two literary pieces</w:t>
            </w:r>
          </w:p>
          <w:p w14:paraId="055E3B6A" w14:textId="63C5B3E2" w:rsidR="77911A6B" w:rsidRDefault="77911A6B" w:rsidP="6C393539">
            <w:pPr>
              <w:pStyle w:val="ListParagraph"/>
              <w:numPr>
                <w:ilvl w:val="0"/>
                <w:numId w:val="1"/>
              </w:numPr>
              <w:cnfStyle w:val="000000100000" w:firstRow="0" w:lastRow="0" w:firstColumn="0" w:lastColumn="0" w:oddVBand="0" w:evenVBand="0" w:oddHBand="1" w:evenHBand="0" w:firstRowFirstColumn="0" w:firstRowLastColumn="0" w:lastRowFirstColumn="0" w:lastRowLastColumn="0"/>
            </w:pPr>
            <w:r w:rsidRPr="6C393539">
              <w:t>Students will determine the points of comparison between two literary texts by brainstorming  possible anchor connections under the question</w:t>
            </w:r>
          </w:p>
          <w:p w14:paraId="40C9DE2B" w14:textId="2EEF6C7C" w:rsidR="6C393539" w:rsidRDefault="6C393539" w:rsidP="6C393539">
            <w:pPr>
              <w:cnfStyle w:val="000000100000" w:firstRow="0" w:lastRow="0" w:firstColumn="0" w:lastColumn="0" w:oddVBand="0" w:evenVBand="0" w:oddHBand="1" w:evenHBand="0" w:firstRowFirstColumn="0" w:firstRowLastColumn="0" w:lastRowFirstColumn="0" w:lastRowLastColumn="0"/>
            </w:pPr>
          </w:p>
        </w:tc>
        <w:tc>
          <w:tcPr>
            <w:tcW w:w="3598" w:type="dxa"/>
          </w:tcPr>
          <w:p w14:paraId="5EED69CE" w14:textId="4E248962" w:rsidR="77911A6B" w:rsidRDefault="77911A6B" w:rsidP="6C393539">
            <w:pPr>
              <w:pStyle w:val="ListParagraph"/>
              <w:numPr>
                <w:ilvl w:val="0"/>
                <w:numId w:val="1"/>
              </w:numPr>
              <w:cnfStyle w:val="000000100000" w:firstRow="0" w:lastRow="0" w:firstColumn="0" w:lastColumn="0" w:oddVBand="0" w:evenVBand="0" w:oddHBand="1" w:evenHBand="0" w:firstRowFirstColumn="0" w:firstRowLastColumn="0" w:lastRowFirstColumn="0" w:lastRowLastColumn="0"/>
            </w:pPr>
            <w:r>
              <w:t>Prior knowledge</w:t>
            </w:r>
          </w:p>
          <w:p w14:paraId="2E95EADB" w14:textId="60172F99" w:rsidR="77911A6B" w:rsidRDefault="77911A6B" w:rsidP="6C393539">
            <w:pPr>
              <w:pStyle w:val="ListParagraph"/>
              <w:numPr>
                <w:ilvl w:val="0"/>
                <w:numId w:val="1"/>
              </w:numPr>
              <w:cnfStyle w:val="000000100000" w:firstRow="0" w:lastRow="0" w:firstColumn="0" w:lastColumn="0" w:oddVBand="0" w:evenVBand="0" w:oddHBand="1" w:evenHBand="0" w:firstRowFirstColumn="0" w:firstRowLastColumn="0" w:lastRowFirstColumn="0" w:lastRowLastColumn="0"/>
            </w:pPr>
            <w:r>
              <w:t xml:space="preserve">Scaffold learning </w:t>
            </w:r>
          </w:p>
          <w:p w14:paraId="7C9CEFB6" w14:textId="648E1C47" w:rsidR="77911A6B" w:rsidRDefault="77911A6B" w:rsidP="6C393539">
            <w:pPr>
              <w:pStyle w:val="ListParagraph"/>
              <w:numPr>
                <w:ilvl w:val="0"/>
                <w:numId w:val="1"/>
              </w:numPr>
              <w:cnfStyle w:val="000000100000" w:firstRow="0" w:lastRow="0" w:firstColumn="0" w:lastColumn="0" w:oddVBand="0" w:evenVBand="0" w:oddHBand="1" w:evenHBand="0" w:firstRowFirstColumn="0" w:firstRowLastColumn="0" w:lastRowFirstColumn="0" w:lastRowLastColumn="0"/>
            </w:pPr>
            <w:r>
              <w:t xml:space="preserve">Affirm identity and build student efficacy </w:t>
            </w:r>
          </w:p>
        </w:tc>
      </w:tr>
    </w:tbl>
    <w:p w14:paraId="451B4654" w14:textId="3F7702E6" w:rsidR="0094117E" w:rsidRDefault="00B408B8" w:rsidP="0094117E">
      <w:pPr>
        <w:pStyle w:val="Heading3"/>
      </w:pPr>
      <w:r>
        <w:t>Content Resources</w:t>
      </w:r>
    </w:p>
    <w:p w14:paraId="05AB2670" w14:textId="7D59D2D3" w:rsidR="0279EC71" w:rsidRDefault="0279EC71" w:rsidP="6C393539">
      <w:pPr>
        <w:rPr>
          <w:rFonts w:eastAsia="Roboto" w:cs="Roboto"/>
          <w:color w:val="000000" w:themeColor="text1"/>
        </w:rPr>
      </w:pPr>
      <w:r w:rsidRPr="6C393539">
        <w:rPr>
          <w:rFonts w:eastAsia="Roboto" w:cs="Roboto"/>
          <w:color w:val="000000" w:themeColor="text1"/>
        </w:rPr>
        <w:t>IB</w:t>
      </w:r>
      <w:r w:rsidRPr="6C393539">
        <w:rPr>
          <w:rFonts w:eastAsia="Roboto" w:cs="Roboto"/>
          <w:i/>
          <w:iCs/>
          <w:color w:val="000000" w:themeColor="text1"/>
        </w:rPr>
        <w:t xml:space="preserve"> InThinking </w:t>
      </w:r>
      <w:r w:rsidRPr="6C393539">
        <w:rPr>
          <w:rFonts w:eastAsia="Roboto" w:cs="Roboto"/>
          <w:color w:val="000000" w:themeColor="text1"/>
        </w:rPr>
        <w:t>for Assessment Support Resources (samples and skills)</w:t>
      </w:r>
    </w:p>
    <w:p w14:paraId="5DF49570" w14:textId="3A102050" w:rsidR="0279EC71" w:rsidRDefault="0279EC71" w:rsidP="6C393539">
      <w:pPr>
        <w:rPr>
          <w:rFonts w:eastAsia="Roboto" w:cs="Roboto"/>
          <w:color w:val="000000" w:themeColor="text1"/>
        </w:rPr>
      </w:pPr>
      <w:r w:rsidRPr="6C393539">
        <w:rPr>
          <w:rFonts w:eastAsia="Roboto" w:cs="Roboto"/>
          <w:color w:val="000000" w:themeColor="text1"/>
        </w:rPr>
        <w:t>Released IBO Sample Assessments</w:t>
      </w:r>
    </w:p>
    <w:p w14:paraId="101006F5" w14:textId="29BD5273" w:rsidR="0279EC71" w:rsidRDefault="0279EC71" w:rsidP="6C393539">
      <w:pPr>
        <w:rPr>
          <w:rFonts w:eastAsia="Roboto" w:cs="Roboto"/>
          <w:color w:val="000000" w:themeColor="text1"/>
        </w:rPr>
      </w:pPr>
      <w:r w:rsidRPr="6C393539">
        <w:rPr>
          <w:rFonts w:eastAsia="Roboto" w:cs="Roboto"/>
          <w:color w:val="000000" w:themeColor="text1"/>
        </w:rPr>
        <w:t>IB Language and Literature Course Guide</w:t>
      </w:r>
    </w:p>
    <w:p w14:paraId="6E856C13" w14:textId="0EC3F85F" w:rsidR="0094117E" w:rsidRPr="0094117E" w:rsidRDefault="0094117E" w:rsidP="6C393539">
      <w:pPr>
        <w:pStyle w:val="Heading1"/>
      </w:pPr>
      <w:r>
        <w:br w:type="column"/>
      </w:r>
    </w:p>
    <w:sectPr w:rsidR="0094117E" w:rsidRP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77F8C" w14:textId="77777777" w:rsidR="007B64E9" w:rsidRDefault="007B64E9" w:rsidP="00B451F1">
      <w:pPr>
        <w:spacing w:after="0" w:line="240" w:lineRule="auto"/>
      </w:pPr>
      <w:r>
        <w:separator/>
      </w:r>
    </w:p>
  </w:endnote>
  <w:endnote w:type="continuationSeparator" w:id="0">
    <w:p w14:paraId="282384F2" w14:textId="77777777" w:rsidR="007B64E9" w:rsidRDefault="007B64E9" w:rsidP="00B45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altName w:val="Arial"/>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6D463" w14:textId="77777777" w:rsidR="007B64E9" w:rsidRDefault="007B64E9" w:rsidP="00B451F1">
      <w:pPr>
        <w:spacing w:after="0" w:line="240" w:lineRule="auto"/>
      </w:pPr>
      <w:r>
        <w:separator/>
      </w:r>
    </w:p>
  </w:footnote>
  <w:footnote w:type="continuationSeparator" w:id="0">
    <w:p w14:paraId="0D93A9F3" w14:textId="77777777" w:rsidR="007B64E9" w:rsidRDefault="007B64E9" w:rsidP="00B451F1">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dX3tW1um" int2:invalidationBookmarkName="" int2:hashCode="GUD1f03UQ2gBrn" int2:id="rcuTKJiN">
      <int2:state int2:value="Rejected" int2:type="gram"/>
    </int2:bookmark>
    <int2:bookmark int2:bookmarkName="_Int_vn7TyCD3" int2:invalidationBookmarkName="" int2:hashCode="Xsnww9aQQK/jqv" int2:id="Jra1STgi">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F61AB"/>
    <w:multiLevelType w:val="hybridMultilevel"/>
    <w:tmpl w:val="6EA8C3A6"/>
    <w:lvl w:ilvl="0" w:tplc="4E56AF90">
      <w:start w:val="1"/>
      <w:numFmt w:val="bullet"/>
      <w:lvlText w:val=""/>
      <w:lvlJc w:val="left"/>
      <w:pPr>
        <w:ind w:left="720" w:hanging="360"/>
      </w:pPr>
      <w:rPr>
        <w:rFonts w:ascii="Symbol" w:hAnsi="Symbol" w:hint="default"/>
      </w:rPr>
    </w:lvl>
    <w:lvl w:ilvl="1" w:tplc="D00ACA46">
      <w:start w:val="1"/>
      <w:numFmt w:val="bullet"/>
      <w:lvlText w:val="o"/>
      <w:lvlJc w:val="left"/>
      <w:pPr>
        <w:ind w:left="1440" w:hanging="360"/>
      </w:pPr>
      <w:rPr>
        <w:rFonts w:ascii="Courier New" w:hAnsi="Courier New" w:hint="default"/>
      </w:rPr>
    </w:lvl>
    <w:lvl w:ilvl="2" w:tplc="7B68C2A6">
      <w:start w:val="1"/>
      <w:numFmt w:val="bullet"/>
      <w:lvlText w:val=""/>
      <w:lvlJc w:val="left"/>
      <w:pPr>
        <w:ind w:left="2160" w:hanging="360"/>
      </w:pPr>
      <w:rPr>
        <w:rFonts w:ascii="Wingdings" w:hAnsi="Wingdings" w:hint="default"/>
      </w:rPr>
    </w:lvl>
    <w:lvl w:ilvl="3" w:tplc="F1CA6C88">
      <w:start w:val="1"/>
      <w:numFmt w:val="bullet"/>
      <w:lvlText w:val=""/>
      <w:lvlJc w:val="left"/>
      <w:pPr>
        <w:ind w:left="2880" w:hanging="360"/>
      </w:pPr>
      <w:rPr>
        <w:rFonts w:ascii="Symbol" w:hAnsi="Symbol" w:hint="default"/>
      </w:rPr>
    </w:lvl>
    <w:lvl w:ilvl="4" w:tplc="133A0490">
      <w:start w:val="1"/>
      <w:numFmt w:val="bullet"/>
      <w:lvlText w:val="o"/>
      <w:lvlJc w:val="left"/>
      <w:pPr>
        <w:ind w:left="3600" w:hanging="360"/>
      </w:pPr>
      <w:rPr>
        <w:rFonts w:ascii="Courier New" w:hAnsi="Courier New" w:hint="default"/>
      </w:rPr>
    </w:lvl>
    <w:lvl w:ilvl="5" w:tplc="71ECFCDE">
      <w:start w:val="1"/>
      <w:numFmt w:val="bullet"/>
      <w:lvlText w:val=""/>
      <w:lvlJc w:val="left"/>
      <w:pPr>
        <w:ind w:left="4320" w:hanging="360"/>
      </w:pPr>
      <w:rPr>
        <w:rFonts w:ascii="Wingdings" w:hAnsi="Wingdings" w:hint="default"/>
      </w:rPr>
    </w:lvl>
    <w:lvl w:ilvl="6" w:tplc="6AE43754">
      <w:start w:val="1"/>
      <w:numFmt w:val="bullet"/>
      <w:lvlText w:val=""/>
      <w:lvlJc w:val="left"/>
      <w:pPr>
        <w:ind w:left="5040" w:hanging="360"/>
      </w:pPr>
      <w:rPr>
        <w:rFonts w:ascii="Symbol" w:hAnsi="Symbol" w:hint="default"/>
      </w:rPr>
    </w:lvl>
    <w:lvl w:ilvl="7" w:tplc="F06AA9DA">
      <w:start w:val="1"/>
      <w:numFmt w:val="bullet"/>
      <w:lvlText w:val="o"/>
      <w:lvlJc w:val="left"/>
      <w:pPr>
        <w:ind w:left="5760" w:hanging="360"/>
      </w:pPr>
      <w:rPr>
        <w:rFonts w:ascii="Courier New" w:hAnsi="Courier New" w:hint="default"/>
      </w:rPr>
    </w:lvl>
    <w:lvl w:ilvl="8" w:tplc="B1E89276">
      <w:start w:val="1"/>
      <w:numFmt w:val="bullet"/>
      <w:lvlText w:val=""/>
      <w:lvlJc w:val="left"/>
      <w:pPr>
        <w:ind w:left="6480" w:hanging="360"/>
      </w:pPr>
      <w:rPr>
        <w:rFonts w:ascii="Wingdings" w:hAnsi="Wingdings" w:hint="default"/>
      </w:rPr>
    </w:lvl>
  </w:abstractNum>
  <w:abstractNum w:abstractNumId="1" w15:restartNumberingAfterBreak="0">
    <w:nsid w:val="0C97063B"/>
    <w:multiLevelType w:val="hybridMultilevel"/>
    <w:tmpl w:val="D1182E80"/>
    <w:lvl w:ilvl="0" w:tplc="695084CE">
      <w:start w:val="1"/>
      <w:numFmt w:val="bullet"/>
      <w:lvlText w:val=""/>
      <w:lvlJc w:val="left"/>
      <w:pPr>
        <w:ind w:left="720" w:hanging="360"/>
      </w:pPr>
      <w:rPr>
        <w:rFonts w:ascii="Symbol" w:hAnsi="Symbol" w:hint="default"/>
      </w:rPr>
    </w:lvl>
    <w:lvl w:ilvl="1" w:tplc="524230E2">
      <w:start w:val="1"/>
      <w:numFmt w:val="bullet"/>
      <w:lvlText w:val="o"/>
      <w:lvlJc w:val="left"/>
      <w:pPr>
        <w:ind w:left="1440" w:hanging="360"/>
      </w:pPr>
      <w:rPr>
        <w:rFonts w:ascii="Courier New" w:hAnsi="Courier New" w:hint="default"/>
      </w:rPr>
    </w:lvl>
    <w:lvl w:ilvl="2" w:tplc="CAB4D5EA">
      <w:start w:val="1"/>
      <w:numFmt w:val="bullet"/>
      <w:lvlText w:val=""/>
      <w:lvlJc w:val="left"/>
      <w:pPr>
        <w:ind w:left="2160" w:hanging="360"/>
      </w:pPr>
      <w:rPr>
        <w:rFonts w:ascii="Wingdings" w:hAnsi="Wingdings" w:hint="default"/>
      </w:rPr>
    </w:lvl>
    <w:lvl w:ilvl="3" w:tplc="F05CA9EC">
      <w:start w:val="1"/>
      <w:numFmt w:val="bullet"/>
      <w:lvlText w:val=""/>
      <w:lvlJc w:val="left"/>
      <w:pPr>
        <w:ind w:left="2880" w:hanging="360"/>
      </w:pPr>
      <w:rPr>
        <w:rFonts w:ascii="Symbol" w:hAnsi="Symbol" w:hint="default"/>
      </w:rPr>
    </w:lvl>
    <w:lvl w:ilvl="4" w:tplc="3A6EE808">
      <w:start w:val="1"/>
      <w:numFmt w:val="bullet"/>
      <w:lvlText w:val="o"/>
      <w:lvlJc w:val="left"/>
      <w:pPr>
        <w:ind w:left="3600" w:hanging="360"/>
      </w:pPr>
      <w:rPr>
        <w:rFonts w:ascii="Courier New" w:hAnsi="Courier New" w:hint="default"/>
      </w:rPr>
    </w:lvl>
    <w:lvl w:ilvl="5" w:tplc="18583F1E">
      <w:start w:val="1"/>
      <w:numFmt w:val="bullet"/>
      <w:lvlText w:val=""/>
      <w:lvlJc w:val="left"/>
      <w:pPr>
        <w:ind w:left="4320" w:hanging="360"/>
      </w:pPr>
      <w:rPr>
        <w:rFonts w:ascii="Wingdings" w:hAnsi="Wingdings" w:hint="default"/>
      </w:rPr>
    </w:lvl>
    <w:lvl w:ilvl="6" w:tplc="DB7A77A6">
      <w:start w:val="1"/>
      <w:numFmt w:val="bullet"/>
      <w:lvlText w:val=""/>
      <w:lvlJc w:val="left"/>
      <w:pPr>
        <w:ind w:left="5040" w:hanging="360"/>
      </w:pPr>
      <w:rPr>
        <w:rFonts w:ascii="Symbol" w:hAnsi="Symbol" w:hint="default"/>
      </w:rPr>
    </w:lvl>
    <w:lvl w:ilvl="7" w:tplc="8550D78E">
      <w:start w:val="1"/>
      <w:numFmt w:val="bullet"/>
      <w:lvlText w:val="o"/>
      <w:lvlJc w:val="left"/>
      <w:pPr>
        <w:ind w:left="5760" w:hanging="360"/>
      </w:pPr>
      <w:rPr>
        <w:rFonts w:ascii="Courier New" w:hAnsi="Courier New" w:hint="default"/>
      </w:rPr>
    </w:lvl>
    <w:lvl w:ilvl="8" w:tplc="1CF2CB7E">
      <w:start w:val="1"/>
      <w:numFmt w:val="bullet"/>
      <w:lvlText w:val=""/>
      <w:lvlJc w:val="left"/>
      <w:pPr>
        <w:ind w:left="6480" w:hanging="360"/>
      </w:pPr>
      <w:rPr>
        <w:rFonts w:ascii="Wingdings" w:hAnsi="Wingdings" w:hint="default"/>
      </w:rPr>
    </w:lvl>
  </w:abstractNum>
  <w:abstractNum w:abstractNumId="2" w15:restartNumberingAfterBreak="0">
    <w:nsid w:val="0DBC50BD"/>
    <w:multiLevelType w:val="hybridMultilevel"/>
    <w:tmpl w:val="9ACAE80C"/>
    <w:lvl w:ilvl="0" w:tplc="D1FC6ECA">
      <w:start w:val="1"/>
      <w:numFmt w:val="bullet"/>
      <w:lvlText w:val=""/>
      <w:lvlJc w:val="left"/>
      <w:pPr>
        <w:ind w:left="720" w:hanging="360"/>
      </w:pPr>
      <w:rPr>
        <w:rFonts w:ascii="Symbol" w:hAnsi="Symbol" w:hint="default"/>
      </w:rPr>
    </w:lvl>
    <w:lvl w:ilvl="1" w:tplc="94C24FB2">
      <w:start w:val="1"/>
      <w:numFmt w:val="bullet"/>
      <w:lvlText w:val="o"/>
      <w:lvlJc w:val="left"/>
      <w:pPr>
        <w:ind w:left="1440" w:hanging="360"/>
      </w:pPr>
      <w:rPr>
        <w:rFonts w:ascii="Courier New" w:hAnsi="Courier New" w:hint="default"/>
      </w:rPr>
    </w:lvl>
    <w:lvl w:ilvl="2" w:tplc="EAD816EE">
      <w:start w:val="1"/>
      <w:numFmt w:val="bullet"/>
      <w:lvlText w:val=""/>
      <w:lvlJc w:val="left"/>
      <w:pPr>
        <w:ind w:left="2160" w:hanging="360"/>
      </w:pPr>
      <w:rPr>
        <w:rFonts w:ascii="Wingdings" w:hAnsi="Wingdings" w:hint="default"/>
      </w:rPr>
    </w:lvl>
    <w:lvl w:ilvl="3" w:tplc="F29ABED6">
      <w:start w:val="1"/>
      <w:numFmt w:val="bullet"/>
      <w:lvlText w:val=""/>
      <w:lvlJc w:val="left"/>
      <w:pPr>
        <w:ind w:left="2880" w:hanging="360"/>
      </w:pPr>
      <w:rPr>
        <w:rFonts w:ascii="Symbol" w:hAnsi="Symbol" w:hint="default"/>
      </w:rPr>
    </w:lvl>
    <w:lvl w:ilvl="4" w:tplc="C5B8CBD0">
      <w:start w:val="1"/>
      <w:numFmt w:val="bullet"/>
      <w:lvlText w:val="o"/>
      <w:lvlJc w:val="left"/>
      <w:pPr>
        <w:ind w:left="3600" w:hanging="360"/>
      </w:pPr>
      <w:rPr>
        <w:rFonts w:ascii="Courier New" w:hAnsi="Courier New" w:hint="default"/>
      </w:rPr>
    </w:lvl>
    <w:lvl w:ilvl="5" w:tplc="8A767834">
      <w:start w:val="1"/>
      <w:numFmt w:val="bullet"/>
      <w:lvlText w:val=""/>
      <w:lvlJc w:val="left"/>
      <w:pPr>
        <w:ind w:left="4320" w:hanging="360"/>
      </w:pPr>
      <w:rPr>
        <w:rFonts w:ascii="Wingdings" w:hAnsi="Wingdings" w:hint="default"/>
      </w:rPr>
    </w:lvl>
    <w:lvl w:ilvl="6" w:tplc="0366978A">
      <w:start w:val="1"/>
      <w:numFmt w:val="bullet"/>
      <w:lvlText w:val=""/>
      <w:lvlJc w:val="left"/>
      <w:pPr>
        <w:ind w:left="5040" w:hanging="360"/>
      </w:pPr>
      <w:rPr>
        <w:rFonts w:ascii="Symbol" w:hAnsi="Symbol" w:hint="default"/>
      </w:rPr>
    </w:lvl>
    <w:lvl w:ilvl="7" w:tplc="0DE8D732">
      <w:start w:val="1"/>
      <w:numFmt w:val="bullet"/>
      <w:lvlText w:val="o"/>
      <w:lvlJc w:val="left"/>
      <w:pPr>
        <w:ind w:left="5760" w:hanging="360"/>
      </w:pPr>
      <w:rPr>
        <w:rFonts w:ascii="Courier New" w:hAnsi="Courier New" w:hint="default"/>
      </w:rPr>
    </w:lvl>
    <w:lvl w:ilvl="8" w:tplc="38B029C8">
      <w:start w:val="1"/>
      <w:numFmt w:val="bullet"/>
      <w:lvlText w:val=""/>
      <w:lvlJc w:val="left"/>
      <w:pPr>
        <w:ind w:left="6480" w:hanging="360"/>
      </w:pPr>
      <w:rPr>
        <w:rFonts w:ascii="Wingdings" w:hAnsi="Wingdings" w:hint="default"/>
      </w:rPr>
    </w:lvl>
  </w:abstractNum>
  <w:abstractNum w:abstractNumId="3" w15:restartNumberingAfterBreak="0">
    <w:nsid w:val="0E534B1E"/>
    <w:multiLevelType w:val="hybridMultilevel"/>
    <w:tmpl w:val="0C266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B4B578"/>
    <w:multiLevelType w:val="hybridMultilevel"/>
    <w:tmpl w:val="9DD440B6"/>
    <w:lvl w:ilvl="0" w:tplc="D4B24616">
      <w:start w:val="1"/>
      <w:numFmt w:val="bullet"/>
      <w:lvlText w:val=""/>
      <w:lvlJc w:val="left"/>
      <w:pPr>
        <w:ind w:left="720" w:hanging="360"/>
      </w:pPr>
      <w:rPr>
        <w:rFonts w:ascii="Symbol" w:hAnsi="Symbol" w:hint="default"/>
      </w:rPr>
    </w:lvl>
    <w:lvl w:ilvl="1" w:tplc="1A4E8232">
      <w:start w:val="1"/>
      <w:numFmt w:val="bullet"/>
      <w:lvlText w:val="o"/>
      <w:lvlJc w:val="left"/>
      <w:pPr>
        <w:ind w:left="1440" w:hanging="360"/>
      </w:pPr>
      <w:rPr>
        <w:rFonts w:ascii="Courier New" w:hAnsi="Courier New" w:hint="default"/>
      </w:rPr>
    </w:lvl>
    <w:lvl w:ilvl="2" w:tplc="61021332">
      <w:start w:val="1"/>
      <w:numFmt w:val="bullet"/>
      <w:lvlText w:val=""/>
      <w:lvlJc w:val="left"/>
      <w:pPr>
        <w:ind w:left="2160" w:hanging="360"/>
      </w:pPr>
      <w:rPr>
        <w:rFonts w:ascii="Wingdings" w:hAnsi="Wingdings" w:hint="default"/>
      </w:rPr>
    </w:lvl>
    <w:lvl w:ilvl="3" w:tplc="A83EF9C4">
      <w:start w:val="1"/>
      <w:numFmt w:val="bullet"/>
      <w:lvlText w:val=""/>
      <w:lvlJc w:val="left"/>
      <w:pPr>
        <w:ind w:left="2880" w:hanging="360"/>
      </w:pPr>
      <w:rPr>
        <w:rFonts w:ascii="Symbol" w:hAnsi="Symbol" w:hint="default"/>
      </w:rPr>
    </w:lvl>
    <w:lvl w:ilvl="4" w:tplc="5BF6686A">
      <w:start w:val="1"/>
      <w:numFmt w:val="bullet"/>
      <w:lvlText w:val="o"/>
      <w:lvlJc w:val="left"/>
      <w:pPr>
        <w:ind w:left="3600" w:hanging="360"/>
      </w:pPr>
      <w:rPr>
        <w:rFonts w:ascii="Courier New" w:hAnsi="Courier New" w:hint="default"/>
      </w:rPr>
    </w:lvl>
    <w:lvl w:ilvl="5" w:tplc="0BB8DF7E">
      <w:start w:val="1"/>
      <w:numFmt w:val="bullet"/>
      <w:lvlText w:val=""/>
      <w:lvlJc w:val="left"/>
      <w:pPr>
        <w:ind w:left="4320" w:hanging="360"/>
      </w:pPr>
      <w:rPr>
        <w:rFonts w:ascii="Wingdings" w:hAnsi="Wingdings" w:hint="default"/>
      </w:rPr>
    </w:lvl>
    <w:lvl w:ilvl="6" w:tplc="7452D9A6">
      <w:start w:val="1"/>
      <w:numFmt w:val="bullet"/>
      <w:lvlText w:val=""/>
      <w:lvlJc w:val="left"/>
      <w:pPr>
        <w:ind w:left="5040" w:hanging="360"/>
      </w:pPr>
      <w:rPr>
        <w:rFonts w:ascii="Symbol" w:hAnsi="Symbol" w:hint="default"/>
      </w:rPr>
    </w:lvl>
    <w:lvl w:ilvl="7" w:tplc="539859A8">
      <w:start w:val="1"/>
      <w:numFmt w:val="bullet"/>
      <w:lvlText w:val="o"/>
      <w:lvlJc w:val="left"/>
      <w:pPr>
        <w:ind w:left="5760" w:hanging="360"/>
      </w:pPr>
      <w:rPr>
        <w:rFonts w:ascii="Courier New" w:hAnsi="Courier New" w:hint="default"/>
      </w:rPr>
    </w:lvl>
    <w:lvl w:ilvl="8" w:tplc="11821680">
      <w:start w:val="1"/>
      <w:numFmt w:val="bullet"/>
      <w:lvlText w:val=""/>
      <w:lvlJc w:val="left"/>
      <w:pPr>
        <w:ind w:left="6480" w:hanging="360"/>
      </w:pPr>
      <w:rPr>
        <w:rFonts w:ascii="Wingdings" w:hAnsi="Wingdings" w:hint="default"/>
      </w:rPr>
    </w:lvl>
  </w:abstractNum>
  <w:abstractNum w:abstractNumId="5" w15:restartNumberingAfterBreak="0">
    <w:nsid w:val="19F510AB"/>
    <w:multiLevelType w:val="hybridMultilevel"/>
    <w:tmpl w:val="2D126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105323"/>
    <w:multiLevelType w:val="hybridMultilevel"/>
    <w:tmpl w:val="ED88434E"/>
    <w:lvl w:ilvl="0" w:tplc="520C2854">
      <w:start w:val="1"/>
      <w:numFmt w:val="bullet"/>
      <w:lvlText w:val=""/>
      <w:lvlJc w:val="left"/>
      <w:pPr>
        <w:ind w:left="720" w:hanging="360"/>
      </w:pPr>
      <w:rPr>
        <w:rFonts w:ascii="Symbol" w:hAnsi="Symbol" w:hint="default"/>
      </w:rPr>
    </w:lvl>
    <w:lvl w:ilvl="1" w:tplc="710C3EFA">
      <w:start w:val="1"/>
      <w:numFmt w:val="bullet"/>
      <w:lvlText w:val="o"/>
      <w:lvlJc w:val="left"/>
      <w:pPr>
        <w:ind w:left="1440" w:hanging="360"/>
      </w:pPr>
      <w:rPr>
        <w:rFonts w:ascii="Courier New" w:hAnsi="Courier New" w:hint="default"/>
      </w:rPr>
    </w:lvl>
    <w:lvl w:ilvl="2" w:tplc="5160434A">
      <w:start w:val="1"/>
      <w:numFmt w:val="bullet"/>
      <w:lvlText w:val=""/>
      <w:lvlJc w:val="left"/>
      <w:pPr>
        <w:ind w:left="2160" w:hanging="360"/>
      </w:pPr>
      <w:rPr>
        <w:rFonts w:ascii="Wingdings" w:hAnsi="Wingdings" w:hint="default"/>
      </w:rPr>
    </w:lvl>
    <w:lvl w:ilvl="3" w:tplc="E1A40C22">
      <w:start w:val="1"/>
      <w:numFmt w:val="bullet"/>
      <w:lvlText w:val=""/>
      <w:lvlJc w:val="left"/>
      <w:pPr>
        <w:ind w:left="2880" w:hanging="360"/>
      </w:pPr>
      <w:rPr>
        <w:rFonts w:ascii="Symbol" w:hAnsi="Symbol" w:hint="default"/>
      </w:rPr>
    </w:lvl>
    <w:lvl w:ilvl="4" w:tplc="C1E63E60">
      <w:start w:val="1"/>
      <w:numFmt w:val="bullet"/>
      <w:lvlText w:val="o"/>
      <w:lvlJc w:val="left"/>
      <w:pPr>
        <w:ind w:left="3600" w:hanging="360"/>
      </w:pPr>
      <w:rPr>
        <w:rFonts w:ascii="Courier New" w:hAnsi="Courier New" w:hint="default"/>
      </w:rPr>
    </w:lvl>
    <w:lvl w:ilvl="5" w:tplc="35D204FA">
      <w:start w:val="1"/>
      <w:numFmt w:val="bullet"/>
      <w:lvlText w:val=""/>
      <w:lvlJc w:val="left"/>
      <w:pPr>
        <w:ind w:left="4320" w:hanging="360"/>
      </w:pPr>
      <w:rPr>
        <w:rFonts w:ascii="Wingdings" w:hAnsi="Wingdings" w:hint="default"/>
      </w:rPr>
    </w:lvl>
    <w:lvl w:ilvl="6" w:tplc="260E65DC">
      <w:start w:val="1"/>
      <w:numFmt w:val="bullet"/>
      <w:lvlText w:val=""/>
      <w:lvlJc w:val="left"/>
      <w:pPr>
        <w:ind w:left="5040" w:hanging="360"/>
      </w:pPr>
      <w:rPr>
        <w:rFonts w:ascii="Symbol" w:hAnsi="Symbol" w:hint="default"/>
      </w:rPr>
    </w:lvl>
    <w:lvl w:ilvl="7" w:tplc="05503E4E">
      <w:start w:val="1"/>
      <w:numFmt w:val="bullet"/>
      <w:lvlText w:val="o"/>
      <w:lvlJc w:val="left"/>
      <w:pPr>
        <w:ind w:left="5760" w:hanging="360"/>
      </w:pPr>
      <w:rPr>
        <w:rFonts w:ascii="Courier New" w:hAnsi="Courier New" w:hint="default"/>
      </w:rPr>
    </w:lvl>
    <w:lvl w:ilvl="8" w:tplc="BF0CAA4C">
      <w:start w:val="1"/>
      <w:numFmt w:val="bullet"/>
      <w:lvlText w:val=""/>
      <w:lvlJc w:val="left"/>
      <w:pPr>
        <w:ind w:left="6480" w:hanging="360"/>
      </w:pPr>
      <w:rPr>
        <w:rFonts w:ascii="Wingdings" w:hAnsi="Wingdings" w:hint="default"/>
      </w:rPr>
    </w:lvl>
  </w:abstractNum>
  <w:abstractNum w:abstractNumId="7" w15:restartNumberingAfterBreak="0">
    <w:nsid w:val="2B33BFA1"/>
    <w:multiLevelType w:val="hybridMultilevel"/>
    <w:tmpl w:val="4DDEC262"/>
    <w:lvl w:ilvl="0" w:tplc="D8F23492">
      <w:start w:val="1"/>
      <w:numFmt w:val="bullet"/>
      <w:lvlText w:val=""/>
      <w:lvlJc w:val="left"/>
      <w:pPr>
        <w:ind w:left="720" w:hanging="360"/>
      </w:pPr>
      <w:rPr>
        <w:rFonts w:ascii="Symbol" w:hAnsi="Symbol" w:hint="default"/>
      </w:rPr>
    </w:lvl>
    <w:lvl w:ilvl="1" w:tplc="2C9242D6">
      <w:start w:val="1"/>
      <w:numFmt w:val="bullet"/>
      <w:lvlText w:val="o"/>
      <w:lvlJc w:val="left"/>
      <w:pPr>
        <w:ind w:left="1440" w:hanging="360"/>
      </w:pPr>
      <w:rPr>
        <w:rFonts w:ascii="Courier New" w:hAnsi="Courier New" w:hint="default"/>
      </w:rPr>
    </w:lvl>
    <w:lvl w:ilvl="2" w:tplc="9B686942">
      <w:start w:val="1"/>
      <w:numFmt w:val="bullet"/>
      <w:lvlText w:val=""/>
      <w:lvlJc w:val="left"/>
      <w:pPr>
        <w:ind w:left="2160" w:hanging="360"/>
      </w:pPr>
      <w:rPr>
        <w:rFonts w:ascii="Wingdings" w:hAnsi="Wingdings" w:hint="default"/>
      </w:rPr>
    </w:lvl>
    <w:lvl w:ilvl="3" w:tplc="7BA29A76">
      <w:start w:val="1"/>
      <w:numFmt w:val="bullet"/>
      <w:lvlText w:val=""/>
      <w:lvlJc w:val="left"/>
      <w:pPr>
        <w:ind w:left="2880" w:hanging="360"/>
      </w:pPr>
      <w:rPr>
        <w:rFonts w:ascii="Symbol" w:hAnsi="Symbol" w:hint="default"/>
      </w:rPr>
    </w:lvl>
    <w:lvl w:ilvl="4" w:tplc="4538FC4A">
      <w:start w:val="1"/>
      <w:numFmt w:val="bullet"/>
      <w:lvlText w:val="o"/>
      <w:lvlJc w:val="left"/>
      <w:pPr>
        <w:ind w:left="3600" w:hanging="360"/>
      </w:pPr>
      <w:rPr>
        <w:rFonts w:ascii="Courier New" w:hAnsi="Courier New" w:hint="default"/>
      </w:rPr>
    </w:lvl>
    <w:lvl w:ilvl="5" w:tplc="62F00382">
      <w:start w:val="1"/>
      <w:numFmt w:val="bullet"/>
      <w:lvlText w:val=""/>
      <w:lvlJc w:val="left"/>
      <w:pPr>
        <w:ind w:left="4320" w:hanging="360"/>
      </w:pPr>
      <w:rPr>
        <w:rFonts w:ascii="Wingdings" w:hAnsi="Wingdings" w:hint="default"/>
      </w:rPr>
    </w:lvl>
    <w:lvl w:ilvl="6" w:tplc="F8E61614">
      <w:start w:val="1"/>
      <w:numFmt w:val="bullet"/>
      <w:lvlText w:val=""/>
      <w:lvlJc w:val="left"/>
      <w:pPr>
        <w:ind w:left="5040" w:hanging="360"/>
      </w:pPr>
      <w:rPr>
        <w:rFonts w:ascii="Symbol" w:hAnsi="Symbol" w:hint="default"/>
      </w:rPr>
    </w:lvl>
    <w:lvl w:ilvl="7" w:tplc="5344CE30">
      <w:start w:val="1"/>
      <w:numFmt w:val="bullet"/>
      <w:lvlText w:val="o"/>
      <w:lvlJc w:val="left"/>
      <w:pPr>
        <w:ind w:left="5760" w:hanging="360"/>
      </w:pPr>
      <w:rPr>
        <w:rFonts w:ascii="Courier New" w:hAnsi="Courier New" w:hint="default"/>
      </w:rPr>
    </w:lvl>
    <w:lvl w:ilvl="8" w:tplc="AAE6D73E">
      <w:start w:val="1"/>
      <w:numFmt w:val="bullet"/>
      <w:lvlText w:val=""/>
      <w:lvlJc w:val="left"/>
      <w:pPr>
        <w:ind w:left="6480" w:hanging="360"/>
      </w:pPr>
      <w:rPr>
        <w:rFonts w:ascii="Wingdings" w:hAnsi="Wingdings" w:hint="default"/>
      </w:rPr>
    </w:lvl>
  </w:abstractNum>
  <w:abstractNum w:abstractNumId="8" w15:restartNumberingAfterBreak="0">
    <w:nsid w:val="4AEECC1A"/>
    <w:multiLevelType w:val="hybridMultilevel"/>
    <w:tmpl w:val="35BA8708"/>
    <w:lvl w:ilvl="0" w:tplc="CF186D6E">
      <w:start w:val="1"/>
      <w:numFmt w:val="bullet"/>
      <w:lvlText w:val=""/>
      <w:lvlJc w:val="left"/>
      <w:pPr>
        <w:ind w:left="720" w:hanging="360"/>
      </w:pPr>
      <w:rPr>
        <w:rFonts w:ascii="Symbol" w:hAnsi="Symbol" w:hint="default"/>
      </w:rPr>
    </w:lvl>
    <w:lvl w:ilvl="1" w:tplc="A62C786E">
      <w:start w:val="1"/>
      <w:numFmt w:val="bullet"/>
      <w:lvlText w:val="o"/>
      <w:lvlJc w:val="left"/>
      <w:pPr>
        <w:ind w:left="1440" w:hanging="360"/>
      </w:pPr>
      <w:rPr>
        <w:rFonts w:ascii="Courier New" w:hAnsi="Courier New" w:hint="default"/>
      </w:rPr>
    </w:lvl>
    <w:lvl w:ilvl="2" w:tplc="9EB03152">
      <w:start w:val="1"/>
      <w:numFmt w:val="bullet"/>
      <w:lvlText w:val=""/>
      <w:lvlJc w:val="left"/>
      <w:pPr>
        <w:ind w:left="2160" w:hanging="360"/>
      </w:pPr>
      <w:rPr>
        <w:rFonts w:ascii="Wingdings" w:hAnsi="Wingdings" w:hint="default"/>
      </w:rPr>
    </w:lvl>
    <w:lvl w:ilvl="3" w:tplc="64848EE8">
      <w:start w:val="1"/>
      <w:numFmt w:val="bullet"/>
      <w:lvlText w:val=""/>
      <w:lvlJc w:val="left"/>
      <w:pPr>
        <w:ind w:left="2880" w:hanging="360"/>
      </w:pPr>
      <w:rPr>
        <w:rFonts w:ascii="Symbol" w:hAnsi="Symbol" w:hint="default"/>
      </w:rPr>
    </w:lvl>
    <w:lvl w:ilvl="4" w:tplc="0052850C">
      <w:start w:val="1"/>
      <w:numFmt w:val="bullet"/>
      <w:lvlText w:val="o"/>
      <w:lvlJc w:val="left"/>
      <w:pPr>
        <w:ind w:left="3600" w:hanging="360"/>
      </w:pPr>
      <w:rPr>
        <w:rFonts w:ascii="Courier New" w:hAnsi="Courier New" w:hint="default"/>
      </w:rPr>
    </w:lvl>
    <w:lvl w:ilvl="5" w:tplc="91AAD444">
      <w:start w:val="1"/>
      <w:numFmt w:val="bullet"/>
      <w:lvlText w:val=""/>
      <w:lvlJc w:val="left"/>
      <w:pPr>
        <w:ind w:left="4320" w:hanging="360"/>
      </w:pPr>
      <w:rPr>
        <w:rFonts w:ascii="Wingdings" w:hAnsi="Wingdings" w:hint="default"/>
      </w:rPr>
    </w:lvl>
    <w:lvl w:ilvl="6" w:tplc="EFC2A28E">
      <w:start w:val="1"/>
      <w:numFmt w:val="bullet"/>
      <w:lvlText w:val=""/>
      <w:lvlJc w:val="left"/>
      <w:pPr>
        <w:ind w:left="5040" w:hanging="360"/>
      </w:pPr>
      <w:rPr>
        <w:rFonts w:ascii="Symbol" w:hAnsi="Symbol" w:hint="default"/>
      </w:rPr>
    </w:lvl>
    <w:lvl w:ilvl="7" w:tplc="C7EE7D6C">
      <w:start w:val="1"/>
      <w:numFmt w:val="bullet"/>
      <w:lvlText w:val="o"/>
      <w:lvlJc w:val="left"/>
      <w:pPr>
        <w:ind w:left="5760" w:hanging="360"/>
      </w:pPr>
      <w:rPr>
        <w:rFonts w:ascii="Courier New" w:hAnsi="Courier New" w:hint="default"/>
      </w:rPr>
    </w:lvl>
    <w:lvl w:ilvl="8" w:tplc="1320F8F2">
      <w:start w:val="1"/>
      <w:numFmt w:val="bullet"/>
      <w:lvlText w:val=""/>
      <w:lvlJc w:val="left"/>
      <w:pPr>
        <w:ind w:left="6480" w:hanging="360"/>
      </w:pPr>
      <w:rPr>
        <w:rFonts w:ascii="Wingdings" w:hAnsi="Wingdings" w:hint="default"/>
      </w:rPr>
    </w:lvl>
  </w:abstractNum>
  <w:abstractNum w:abstractNumId="9" w15:restartNumberingAfterBreak="0">
    <w:nsid w:val="5552B37D"/>
    <w:multiLevelType w:val="hybridMultilevel"/>
    <w:tmpl w:val="B406FD36"/>
    <w:lvl w:ilvl="0" w:tplc="A83ED8A2">
      <w:start w:val="1"/>
      <w:numFmt w:val="bullet"/>
      <w:lvlText w:val=""/>
      <w:lvlJc w:val="left"/>
      <w:pPr>
        <w:ind w:left="720" w:hanging="360"/>
      </w:pPr>
      <w:rPr>
        <w:rFonts w:ascii="Symbol" w:hAnsi="Symbol" w:hint="default"/>
      </w:rPr>
    </w:lvl>
    <w:lvl w:ilvl="1" w:tplc="381ACE64">
      <w:start w:val="1"/>
      <w:numFmt w:val="bullet"/>
      <w:lvlText w:val="o"/>
      <w:lvlJc w:val="left"/>
      <w:pPr>
        <w:ind w:left="1440" w:hanging="360"/>
      </w:pPr>
      <w:rPr>
        <w:rFonts w:ascii="Courier New" w:hAnsi="Courier New" w:hint="default"/>
      </w:rPr>
    </w:lvl>
    <w:lvl w:ilvl="2" w:tplc="697AF470">
      <w:start w:val="1"/>
      <w:numFmt w:val="bullet"/>
      <w:lvlText w:val=""/>
      <w:lvlJc w:val="left"/>
      <w:pPr>
        <w:ind w:left="2160" w:hanging="360"/>
      </w:pPr>
      <w:rPr>
        <w:rFonts w:ascii="Wingdings" w:hAnsi="Wingdings" w:hint="default"/>
      </w:rPr>
    </w:lvl>
    <w:lvl w:ilvl="3" w:tplc="1DA6C7E0">
      <w:start w:val="1"/>
      <w:numFmt w:val="bullet"/>
      <w:lvlText w:val=""/>
      <w:lvlJc w:val="left"/>
      <w:pPr>
        <w:ind w:left="2880" w:hanging="360"/>
      </w:pPr>
      <w:rPr>
        <w:rFonts w:ascii="Symbol" w:hAnsi="Symbol" w:hint="default"/>
      </w:rPr>
    </w:lvl>
    <w:lvl w:ilvl="4" w:tplc="8B4EC47C">
      <w:start w:val="1"/>
      <w:numFmt w:val="bullet"/>
      <w:lvlText w:val="o"/>
      <w:lvlJc w:val="left"/>
      <w:pPr>
        <w:ind w:left="3600" w:hanging="360"/>
      </w:pPr>
      <w:rPr>
        <w:rFonts w:ascii="Courier New" w:hAnsi="Courier New" w:hint="default"/>
      </w:rPr>
    </w:lvl>
    <w:lvl w:ilvl="5" w:tplc="40D45BD2">
      <w:start w:val="1"/>
      <w:numFmt w:val="bullet"/>
      <w:lvlText w:val=""/>
      <w:lvlJc w:val="left"/>
      <w:pPr>
        <w:ind w:left="4320" w:hanging="360"/>
      </w:pPr>
      <w:rPr>
        <w:rFonts w:ascii="Wingdings" w:hAnsi="Wingdings" w:hint="default"/>
      </w:rPr>
    </w:lvl>
    <w:lvl w:ilvl="6" w:tplc="FB7C7C88">
      <w:start w:val="1"/>
      <w:numFmt w:val="bullet"/>
      <w:lvlText w:val=""/>
      <w:lvlJc w:val="left"/>
      <w:pPr>
        <w:ind w:left="5040" w:hanging="360"/>
      </w:pPr>
      <w:rPr>
        <w:rFonts w:ascii="Symbol" w:hAnsi="Symbol" w:hint="default"/>
      </w:rPr>
    </w:lvl>
    <w:lvl w:ilvl="7" w:tplc="D112583C">
      <w:start w:val="1"/>
      <w:numFmt w:val="bullet"/>
      <w:lvlText w:val="o"/>
      <w:lvlJc w:val="left"/>
      <w:pPr>
        <w:ind w:left="5760" w:hanging="360"/>
      </w:pPr>
      <w:rPr>
        <w:rFonts w:ascii="Courier New" w:hAnsi="Courier New" w:hint="default"/>
      </w:rPr>
    </w:lvl>
    <w:lvl w:ilvl="8" w:tplc="4C26AC26">
      <w:start w:val="1"/>
      <w:numFmt w:val="bullet"/>
      <w:lvlText w:val=""/>
      <w:lvlJc w:val="left"/>
      <w:pPr>
        <w:ind w:left="6480" w:hanging="360"/>
      </w:pPr>
      <w:rPr>
        <w:rFonts w:ascii="Wingdings" w:hAnsi="Wingdings" w:hint="default"/>
      </w:rPr>
    </w:lvl>
  </w:abstractNum>
  <w:abstractNum w:abstractNumId="10" w15:restartNumberingAfterBreak="0">
    <w:nsid w:val="566379B5"/>
    <w:multiLevelType w:val="hybridMultilevel"/>
    <w:tmpl w:val="4274AB18"/>
    <w:lvl w:ilvl="0" w:tplc="30CEA898">
      <w:start w:val="1"/>
      <w:numFmt w:val="bullet"/>
      <w:lvlText w:val=""/>
      <w:lvlJc w:val="left"/>
      <w:pPr>
        <w:ind w:left="720" w:hanging="360"/>
      </w:pPr>
      <w:rPr>
        <w:rFonts w:ascii="Symbol" w:hAnsi="Symbol" w:hint="default"/>
      </w:rPr>
    </w:lvl>
    <w:lvl w:ilvl="1" w:tplc="7888823E">
      <w:start w:val="1"/>
      <w:numFmt w:val="bullet"/>
      <w:lvlText w:val="o"/>
      <w:lvlJc w:val="left"/>
      <w:pPr>
        <w:ind w:left="1440" w:hanging="360"/>
      </w:pPr>
      <w:rPr>
        <w:rFonts w:ascii="Courier New" w:hAnsi="Courier New" w:hint="default"/>
      </w:rPr>
    </w:lvl>
    <w:lvl w:ilvl="2" w:tplc="EA78A678">
      <w:start w:val="1"/>
      <w:numFmt w:val="bullet"/>
      <w:lvlText w:val=""/>
      <w:lvlJc w:val="left"/>
      <w:pPr>
        <w:ind w:left="2160" w:hanging="360"/>
      </w:pPr>
      <w:rPr>
        <w:rFonts w:ascii="Wingdings" w:hAnsi="Wingdings" w:hint="default"/>
      </w:rPr>
    </w:lvl>
    <w:lvl w:ilvl="3" w:tplc="C58C30C8">
      <w:start w:val="1"/>
      <w:numFmt w:val="bullet"/>
      <w:lvlText w:val=""/>
      <w:lvlJc w:val="left"/>
      <w:pPr>
        <w:ind w:left="2880" w:hanging="360"/>
      </w:pPr>
      <w:rPr>
        <w:rFonts w:ascii="Symbol" w:hAnsi="Symbol" w:hint="default"/>
      </w:rPr>
    </w:lvl>
    <w:lvl w:ilvl="4" w:tplc="C4C8E07A">
      <w:start w:val="1"/>
      <w:numFmt w:val="bullet"/>
      <w:lvlText w:val="o"/>
      <w:lvlJc w:val="left"/>
      <w:pPr>
        <w:ind w:left="3600" w:hanging="360"/>
      </w:pPr>
      <w:rPr>
        <w:rFonts w:ascii="Courier New" w:hAnsi="Courier New" w:hint="default"/>
      </w:rPr>
    </w:lvl>
    <w:lvl w:ilvl="5" w:tplc="5A5AB03A">
      <w:start w:val="1"/>
      <w:numFmt w:val="bullet"/>
      <w:lvlText w:val=""/>
      <w:lvlJc w:val="left"/>
      <w:pPr>
        <w:ind w:left="4320" w:hanging="360"/>
      </w:pPr>
      <w:rPr>
        <w:rFonts w:ascii="Wingdings" w:hAnsi="Wingdings" w:hint="default"/>
      </w:rPr>
    </w:lvl>
    <w:lvl w:ilvl="6" w:tplc="469A0E12">
      <w:start w:val="1"/>
      <w:numFmt w:val="bullet"/>
      <w:lvlText w:val=""/>
      <w:lvlJc w:val="left"/>
      <w:pPr>
        <w:ind w:left="5040" w:hanging="360"/>
      </w:pPr>
      <w:rPr>
        <w:rFonts w:ascii="Symbol" w:hAnsi="Symbol" w:hint="default"/>
      </w:rPr>
    </w:lvl>
    <w:lvl w:ilvl="7" w:tplc="461AA228">
      <w:start w:val="1"/>
      <w:numFmt w:val="bullet"/>
      <w:lvlText w:val="o"/>
      <w:lvlJc w:val="left"/>
      <w:pPr>
        <w:ind w:left="5760" w:hanging="360"/>
      </w:pPr>
      <w:rPr>
        <w:rFonts w:ascii="Courier New" w:hAnsi="Courier New" w:hint="default"/>
      </w:rPr>
    </w:lvl>
    <w:lvl w:ilvl="8" w:tplc="6EEA6832">
      <w:start w:val="1"/>
      <w:numFmt w:val="bullet"/>
      <w:lvlText w:val=""/>
      <w:lvlJc w:val="left"/>
      <w:pPr>
        <w:ind w:left="6480" w:hanging="360"/>
      </w:pPr>
      <w:rPr>
        <w:rFonts w:ascii="Wingdings" w:hAnsi="Wingdings" w:hint="default"/>
      </w:rPr>
    </w:lvl>
  </w:abstractNum>
  <w:abstractNum w:abstractNumId="11" w15:restartNumberingAfterBreak="0">
    <w:nsid w:val="56681A5D"/>
    <w:multiLevelType w:val="hybridMultilevel"/>
    <w:tmpl w:val="3D067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15A08F"/>
    <w:multiLevelType w:val="hybridMultilevel"/>
    <w:tmpl w:val="DC24CEA6"/>
    <w:lvl w:ilvl="0" w:tplc="665C312A">
      <w:start w:val="1"/>
      <w:numFmt w:val="bullet"/>
      <w:lvlText w:val=""/>
      <w:lvlJc w:val="left"/>
      <w:pPr>
        <w:ind w:left="720" w:hanging="360"/>
      </w:pPr>
      <w:rPr>
        <w:rFonts w:ascii="Symbol" w:hAnsi="Symbol" w:hint="default"/>
      </w:rPr>
    </w:lvl>
    <w:lvl w:ilvl="1" w:tplc="769235C8">
      <w:start w:val="1"/>
      <w:numFmt w:val="bullet"/>
      <w:lvlText w:val="o"/>
      <w:lvlJc w:val="left"/>
      <w:pPr>
        <w:ind w:left="1440" w:hanging="360"/>
      </w:pPr>
      <w:rPr>
        <w:rFonts w:ascii="Courier New" w:hAnsi="Courier New" w:hint="default"/>
      </w:rPr>
    </w:lvl>
    <w:lvl w:ilvl="2" w:tplc="A648B7D0">
      <w:start w:val="1"/>
      <w:numFmt w:val="bullet"/>
      <w:lvlText w:val=""/>
      <w:lvlJc w:val="left"/>
      <w:pPr>
        <w:ind w:left="2160" w:hanging="360"/>
      </w:pPr>
      <w:rPr>
        <w:rFonts w:ascii="Wingdings" w:hAnsi="Wingdings" w:hint="default"/>
      </w:rPr>
    </w:lvl>
    <w:lvl w:ilvl="3" w:tplc="510A5838">
      <w:start w:val="1"/>
      <w:numFmt w:val="bullet"/>
      <w:lvlText w:val=""/>
      <w:lvlJc w:val="left"/>
      <w:pPr>
        <w:ind w:left="2880" w:hanging="360"/>
      </w:pPr>
      <w:rPr>
        <w:rFonts w:ascii="Symbol" w:hAnsi="Symbol" w:hint="default"/>
      </w:rPr>
    </w:lvl>
    <w:lvl w:ilvl="4" w:tplc="CAB4090A">
      <w:start w:val="1"/>
      <w:numFmt w:val="bullet"/>
      <w:lvlText w:val="o"/>
      <w:lvlJc w:val="left"/>
      <w:pPr>
        <w:ind w:left="3600" w:hanging="360"/>
      </w:pPr>
      <w:rPr>
        <w:rFonts w:ascii="Courier New" w:hAnsi="Courier New" w:hint="default"/>
      </w:rPr>
    </w:lvl>
    <w:lvl w:ilvl="5" w:tplc="237E0006">
      <w:start w:val="1"/>
      <w:numFmt w:val="bullet"/>
      <w:lvlText w:val=""/>
      <w:lvlJc w:val="left"/>
      <w:pPr>
        <w:ind w:left="4320" w:hanging="360"/>
      </w:pPr>
      <w:rPr>
        <w:rFonts w:ascii="Wingdings" w:hAnsi="Wingdings" w:hint="default"/>
      </w:rPr>
    </w:lvl>
    <w:lvl w:ilvl="6" w:tplc="2EAAA620">
      <w:start w:val="1"/>
      <w:numFmt w:val="bullet"/>
      <w:lvlText w:val=""/>
      <w:lvlJc w:val="left"/>
      <w:pPr>
        <w:ind w:left="5040" w:hanging="360"/>
      </w:pPr>
      <w:rPr>
        <w:rFonts w:ascii="Symbol" w:hAnsi="Symbol" w:hint="default"/>
      </w:rPr>
    </w:lvl>
    <w:lvl w:ilvl="7" w:tplc="94C82888">
      <w:start w:val="1"/>
      <w:numFmt w:val="bullet"/>
      <w:lvlText w:val="o"/>
      <w:lvlJc w:val="left"/>
      <w:pPr>
        <w:ind w:left="5760" w:hanging="360"/>
      </w:pPr>
      <w:rPr>
        <w:rFonts w:ascii="Courier New" w:hAnsi="Courier New" w:hint="default"/>
      </w:rPr>
    </w:lvl>
    <w:lvl w:ilvl="8" w:tplc="473E640A">
      <w:start w:val="1"/>
      <w:numFmt w:val="bullet"/>
      <w:lvlText w:val=""/>
      <w:lvlJc w:val="left"/>
      <w:pPr>
        <w:ind w:left="6480" w:hanging="360"/>
      </w:pPr>
      <w:rPr>
        <w:rFonts w:ascii="Wingdings" w:hAnsi="Wingdings" w:hint="default"/>
      </w:rPr>
    </w:lvl>
  </w:abstractNum>
  <w:abstractNum w:abstractNumId="13" w15:restartNumberingAfterBreak="0">
    <w:nsid w:val="622EE5BF"/>
    <w:multiLevelType w:val="hybridMultilevel"/>
    <w:tmpl w:val="8EFE4256"/>
    <w:lvl w:ilvl="0" w:tplc="29EC96C2">
      <w:start w:val="1"/>
      <w:numFmt w:val="bullet"/>
      <w:lvlText w:val=""/>
      <w:lvlJc w:val="left"/>
      <w:pPr>
        <w:ind w:left="720" w:hanging="360"/>
      </w:pPr>
      <w:rPr>
        <w:rFonts w:ascii="Symbol" w:hAnsi="Symbol" w:hint="default"/>
      </w:rPr>
    </w:lvl>
    <w:lvl w:ilvl="1" w:tplc="FB5E0A30">
      <w:start w:val="1"/>
      <w:numFmt w:val="bullet"/>
      <w:lvlText w:val="o"/>
      <w:lvlJc w:val="left"/>
      <w:pPr>
        <w:ind w:left="1440" w:hanging="360"/>
      </w:pPr>
      <w:rPr>
        <w:rFonts w:ascii="Courier New" w:hAnsi="Courier New" w:hint="default"/>
      </w:rPr>
    </w:lvl>
    <w:lvl w:ilvl="2" w:tplc="2DC08D7C">
      <w:start w:val="1"/>
      <w:numFmt w:val="bullet"/>
      <w:lvlText w:val=""/>
      <w:lvlJc w:val="left"/>
      <w:pPr>
        <w:ind w:left="2160" w:hanging="360"/>
      </w:pPr>
      <w:rPr>
        <w:rFonts w:ascii="Wingdings" w:hAnsi="Wingdings" w:hint="default"/>
      </w:rPr>
    </w:lvl>
    <w:lvl w:ilvl="3" w:tplc="3238FB04">
      <w:start w:val="1"/>
      <w:numFmt w:val="bullet"/>
      <w:lvlText w:val=""/>
      <w:lvlJc w:val="left"/>
      <w:pPr>
        <w:ind w:left="2880" w:hanging="360"/>
      </w:pPr>
      <w:rPr>
        <w:rFonts w:ascii="Symbol" w:hAnsi="Symbol" w:hint="default"/>
      </w:rPr>
    </w:lvl>
    <w:lvl w:ilvl="4" w:tplc="59E8A430">
      <w:start w:val="1"/>
      <w:numFmt w:val="bullet"/>
      <w:lvlText w:val="o"/>
      <w:lvlJc w:val="left"/>
      <w:pPr>
        <w:ind w:left="3600" w:hanging="360"/>
      </w:pPr>
      <w:rPr>
        <w:rFonts w:ascii="Courier New" w:hAnsi="Courier New" w:hint="default"/>
      </w:rPr>
    </w:lvl>
    <w:lvl w:ilvl="5" w:tplc="66566346">
      <w:start w:val="1"/>
      <w:numFmt w:val="bullet"/>
      <w:lvlText w:val=""/>
      <w:lvlJc w:val="left"/>
      <w:pPr>
        <w:ind w:left="4320" w:hanging="360"/>
      </w:pPr>
      <w:rPr>
        <w:rFonts w:ascii="Wingdings" w:hAnsi="Wingdings" w:hint="default"/>
      </w:rPr>
    </w:lvl>
    <w:lvl w:ilvl="6" w:tplc="E6A6FCA6">
      <w:start w:val="1"/>
      <w:numFmt w:val="bullet"/>
      <w:lvlText w:val=""/>
      <w:lvlJc w:val="left"/>
      <w:pPr>
        <w:ind w:left="5040" w:hanging="360"/>
      </w:pPr>
      <w:rPr>
        <w:rFonts w:ascii="Symbol" w:hAnsi="Symbol" w:hint="default"/>
      </w:rPr>
    </w:lvl>
    <w:lvl w:ilvl="7" w:tplc="26444A44">
      <w:start w:val="1"/>
      <w:numFmt w:val="bullet"/>
      <w:lvlText w:val="o"/>
      <w:lvlJc w:val="left"/>
      <w:pPr>
        <w:ind w:left="5760" w:hanging="360"/>
      </w:pPr>
      <w:rPr>
        <w:rFonts w:ascii="Courier New" w:hAnsi="Courier New" w:hint="default"/>
      </w:rPr>
    </w:lvl>
    <w:lvl w:ilvl="8" w:tplc="97ECD08E">
      <w:start w:val="1"/>
      <w:numFmt w:val="bullet"/>
      <w:lvlText w:val=""/>
      <w:lvlJc w:val="left"/>
      <w:pPr>
        <w:ind w:left="6480" w:hanging="360"/>
      </w:pPr>
      <w:rPr>
        <w:rFonts w:ascii="Wingdings" w:hAnsi="Wingdings" w:hint="default"/>
      </w:rPr>
    </w:lvl>
  </w:abstractNum>
  <w:abstractNum w:abstractNumId="14" w15:restartNumberingAfterBreak="0">
    <w:nsid w:val="6C47D0A7"/>
    <w:multiLevelType w:val="hybridMultilevel"/>
    <w:tmpl w:val="39329FBE"/>
    <w:lvl w:ilvl="0" w:tplc="A9DE18CA">
      <w:start w:val="1"/>
      <w:numFmt w:val="bullet"/>
      <w:lvlText w:val=""/>
      <w:lvlJc w:val="left"/>
      <w:pPr>
        <w:ind w:left="720" w:hanging="360"/>
      </w:pPr>
      <w:rPr>
        <w:rFonts w:ascii="Symbol" w:hAnsi="Symbol" w:hint="default"/>
      </w:rPr>
    </w:lvl>
    <w:lvl w:ilvl="1" w:tplc="6B566106">
      <w:start w:val="1"/>
      <w:numFmt w:val="bullet"/>
      <w:lvlText w:val="o"/>
      <w:lvlJc w:val="left"/>
      <w:pPr>
        <w:ind w:left="1440" w:hanging="360"/>
      </w:pPr>
      <w:rPr>
        <w:rFonts w:ascii="Courier New" w:hAnsi="Courier New" w:hint="default"/>
      </w:rPr>
    </w:lvl>
    <w:lvl w:ilvl="2" w:tplc="B8982A48">
      <w:start w:val="1"/>
      <w:numFmt w:val="bullet"/>
      <w:lvlText w:val=""/>
      <w:lvlJc w:val="left"/>
      <w:pPr>
        <w:ind w:left="2160" w:hanging="360"/>
      </w:pPr>
      <w:rPr>
        <w:rFonts w:ascii="Wingdings" w:hAnsi="Wingdings" w:hint="default"/>
      </w:rPr>
    </w:lvl>
    <w:lvl w:ilvl="3" w:tplc="6388C18A">
      <w:start w:val="1"/>
      <w:numFmt w:val="bullet"/>
      <w:lvlText w:val=""/>
      <w:lvlJc w:val="left"/>
      <w:pPr>
        <w:ind w:left="2880" w:hanging="360"/>
      </w:pPr>
      <w:rPr>
        <w:rFonts w:ascii="Symbol" w:hAnsi="Symbol" w:hint="default"/>
      </w:rPr>
    </w:lvl>
    <w:lvl w:ilvl="4" w:tplc="53C2D3B0">
      <w:start w:val="1"/>
      <w:numFmt w:val="bullet"/>
      <w:lvlText w:val="o"/>
      <w:lvlJc w:val="left"/>
      <w:pPr>
        <w:ind w:left="3600" w:hanging="360"/>
      </w:pPr>
      <w:rPr>
        <w:rFonts w:ascii="Courier New" w:hAnsi="Courier New" w:hint="default"/>
      </w:rPr>
    </w:lvl>
    <w:lvl w:ilvl="5" w:tplc="8D603D80">
      <w:start w:val="1"/>
      <w:numFmt w:val="bullet"/>
      <w:lvlText w:val=""/>
      <w:lvlJc w:val="left"/>
      <w:pPr>
        <w:ind w:left="4320" w:hanging="360"/>
      </w:pPr>
      <w:rPr>
        <w:rFonts w:ascii="Wingdings" w:hAnsi="Wingdings" w:hint="default"/>
      </w:rPr>
    </w:lvl>
    <w:lvl w:ilvl="6" w:tplc="D3587A08">
      <w:start w:val="1"/>
      <w:numFmt w:val="bullet"/>
      <w:lvlText w:val=""/>
      <w:lvlJc w:val="left"/>
      <w:pPr>
        <w:ind w:left="5040" w:hanging="360"/>
      </w:pPr>
      <w:rPr>
        <w:rFonts w:ascii="Symbol" w:hAnsi="Symbol" w:hint="default"/>
      </w:rPr>
    </w:lvl>
    <w:lvl w:ilvl="7" w:tplc="0D98CD34">
      <w:start w:val="1"/>
      <w:numFmt w:val="bullet"/>
      <w:lvlText w:val="o"/>
      <w:lvlJc w:val="left"/>
      <w:pPr>
        <w:ind w:left="5760" w:hanging="360"/>
      </w:pPr>
      <w:rPr>
        <w:rFonts w:ascii="Courier New" w:hAnsi="Courier New" w:hint="default"/>
      </w:rPr>
    </w:lvl>
    <w:lvl w:ilvl="8" w:tplc="D81437EA">
      <w:start w:val="1"/>
      <w:numFmt w:val="bullet"/>
      <w:lvlText w:val=""/>
      <w:lvlJc w:val="left"/>
      <w:pPr>
        <w:ind w:left="6480" w:hanging="360"/>
      </w:pPr>
      <w:rPr>
        <w:rFonts w:ascii="Wingdings" w:hAnsi="Wingdings" w:hint="default"/>
      </w:rPr>
    </w:lvl>
  </w:abstractNum>
  <w:num w:numId="1" w16cid:durableId="1590192785">
    <w:abstractNumId w:val="7"/>
  </w:num>
  <w:num w:numId="2" w16cid:durableId="50428810">
    <w:abstractNumId w:val="2"/>
  </w:num>
  <w:num w:numId="3" w16cid:durableId="1388724109">
    <w:abstractNumId w:val="6"/>
  </w:num>
  <w:num w:numId="4" w16cid:durableId="1552645865">
    <w:abstractNumId w:val="14"/>
  </w:num>
  <w:num w:numId="5" w16cid:durableId="1278223765">
    <w:abstractNumId w:val="9"/>
  </w:num>
  <w:num w:numId="6" w16cid:durableId="228997408">
    <w:abstractNumId w:val="0"/>
  </w:num>
  <w:num w:numId="7" w16cid:durableId="1523935679">
    <w:abstractNumId w:val="8"/>
  </w:num>
  <w:num w:numId="8" w16cid:durableId="610205737">
    <w:abstractNumId w:val="1"/>
  </w:num>
  <w:num w:numId="9" w16cid:durableId="1332834939">
    <w:abstractNumId w:val="4"/>
  </w:num>
  <w:num w:numId="10" w16cid:durableId="932320696">
    <w:abstractNumId w:val="10"/>
  </w:num>
  <w:num w:numId="11" w16cid:durableId="1166744479">
    <w:abstractNumId w:val="13"/>
  </w:num>
  <w:num w:numId="12" w16cid:durableId="1554731746">
    <w:abstractNumId w:val="12"/>
  </w:num>
  <w:num w:numId="13" w16cid:durableId="1320768466">
    <w:abstractNumId w:val="11"/>
  </w:num>
  <w:num w:numId="14" w16cid:durableId="218635786">
    <w:abstractNumId w:val="3"/>
  </w:num>
  <w:num w:numId="15" w16cid:durableId="9762246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555D1"/>
    <w:rsid w:val="001163DD"/>
    <w:rsid w:val="00141BFB"/>
    <w:rsid w:val="001541E4"/>
    <w:rsid w:val="001A7AF0"/>
    <w:rsid w:val="001D2F63"/>
    <w:rsid w:val="00245481"/>
    <w:rsid w:val="002472EA"/>
    <w:rsid w:val="00296845"/>
    <w:rsid w:val="00311214"/>
    <w:rsid w:val="003174B4"/>
    <w:rsid w:val="003D565C"/>
    <w:rsid w:val="0042127F"/>
    <w:rsid w:val="00465BBE"/>
    <w:rsid w:val="004C0188"/>
    <w:rsid w:val="006946C4"/>
    <w:rsid w:val="00717760"/>
    <w:rsid w:val="007539BC"/>
    <w:rsid w:val="007B64E9"/>
    <w:rsid w:val="007F7E9D"/>
    <w:rsid w:val="008C5ED0"/>
    <w:rsid w:val="0094117E"/>
    <w:rsid w:val="009E277D"/>
    <w:rsid w:val="00A265C3"/>
    <w:rsid w:val="00B31007"/>
    <w:rsid w:val="00B408B8"/>
    <w:rsid w:val="00B451F1"/>
    <w:rsid w:val="00B65EA1"/>
    <w:rsid w:val="00B71C21"/>
    <w:rsid w:val="00B90845"/>
    <w:rsid w:val="00C72730"/>
    <w:rsid w:val="00C76099"/>
    <w:rsid w:val="00EA2791"/>
    <w:rsid w:val="00F13913"/>
    <w:rsid w:val="00F72C03"/>
    <w:rsid w:val="0279EC71"/>
    <w:rsid w:val="0342F2F8"/>
    <w:rsid w:val="04A0CC48"/>
    <w:rsid w:val="04ACD826"/>
    <w:rsid w:val="05A4FD65"/>
    <w:rsid w:val="07879CA1"/>
    <w:rsid w:val="09F4EEAB"/>
    <w:rsid w:val="0B5075DE"/>
    <w:rsid w:val="0B7432ED"/>
    <w:rsid w:val="0EAB8175"/>
    <w:rsid w:val="10337531"/>
    <w:rsid w:val="11D230A6"/>
    <w:rsid w:val="1242B357"/>
    <w:rsid w:val="12E3DB77"/>
    <w:rsid w:val="1392FDBE"/>
    <w:rsid w:val="14C83AC1"/>
    <w:rsid w:val="15B1EEDF"/>
    <w:rsid w:val="172DF86C"/>
    <w:rsid w:val="175C435D"/>
    <w:rsid w:val="192C9551"/>
    <w:rsid w:val="1999DA65"/>
    <w:rsid w:val="1A68F1C3"/>
    <w:rsid w:val="1AF125AC"/>
    <w:rsid w:val="1CEBF870"/>
    <w:rsid w:val="1D88A077"/>
    <w:rsid w:val="1E75B70F"/>
    <w:rsid w:val="20CE7640"/>
    <w:rsid w:val="2170390C"/>
    <w:rsid w:val="226F3A58"/>
    <w:rsid w:val="22E9D815"/>
    <w:rsid w:val="233BCB85"/>
    <w:rsid w:val="241C9E50"/>
    <w:rsid w:val="24BBAAFE"/>
    <w:rsid w:val="2599FCC6"/>
    <w:rsid w:val="2703C7B9"/>
    <w:rsid w:val="2705333A"/>
    <w:rsid w:val="27150AA3"/>
    <w:rsid w:val="27B65C5A"/>
    <w:rsid w:val="288030B2"/>
    <w:rsid w:val="2923C525"/>
    <w:rsid w:val="2A9DF030"/>
    <w:rsid w:val="2AB05D54"/>
    <w:rsid w:val="2B57F6ED"/>
    <w:rsid w:val="2BE7A36E"/>
    <w:rsid w:val="2CA3384B"/>
    <w:rsid w:val="2E0C3B18"/>
    <w:rsid w:val="2EBC322C"/>
    <w:rsid w:val="30F69E8B"/>
    <w:rsid w:val="325977A6"/>
    <w:rsid w:val="3428B452"/>
    <w:rsid w:val="34641C3C"/>
    <w:rsid w:val="3559CF52"/>
    <w:rsid w:val="35C05795"/>
    <w:rsid w:val="38050DA9"/>
    <w:rsid w:val="3925DBB6"/>
    <w:rsid w:val="398730B6"/>
    <w:rsid w:val="3B0ADDBF"/>
    <w:rsid w:val="3CF02371"/>
    <w:rsid w:val="3CFF1EA5"/>
    <w:rsid w:val="3E1D82F5"/>
    <w:rsid w:val="3F253DE2"/>
    <w:rsid w:val="3F810257"/>
    <w:rsid w:val="412D6D5B"/>
    <w:rsid w:val="4329FBD9"/>
    <w:rsid w:val="43814AB1"/>
    <w:rsid w:val="465096DF"/>
    <w:rsid w:val="48E0BF78"/>
    <w:rsid w:val="498D7F62"/>
    <w:rsid w:val="4B363C72"/>
    <w:rsid w:val="4B5FA9B4"/>
    <w:rsid w:val="4EA26E21"/>
    <w:rsid w:val="4FA6AA32"/>
    <w:rsid w:val="5010B47E"/>
    <w:rsid w:val="5077347D"/>
    <w:rsid w:val="50C881BE"/>
    <w:rsid w:val="515AB854"/>
    <w:rsid w:val="520F32C1"/>
    <w:rsid w:val="52783A2E"/>
    <w:rsid w:val="5317B6B3"/>
    <w:rsid w:val="5457850A"/>
    <w:rsid w:val="55065191"/>
    <w:rsid w:val="554A16E9"/>
    <w:rsid w:val="554CAA73"/>
    <w:rsid w:val="5604061D"/>
    <w:rsid w:val="56CE02D3"/>
    <w:rsid w:val="56FB5271"/>
    <w:rsid w:val="58ED6FC1"/>
    <w:rsid w:val="59BDC9F2"/>
    <w:rsid w:val="5A7B4451"/>
    <w:rsid w:val="5A85197E"/>
    <w:rsid w:val="5C21A2A9"/>
    <w:rsid w:val="617512C9"/>
    <w:rsid w:val="61E01714"/>
    <w:rsid w:val="62200DC5"/>
    <w:rsid w:val="622DFB3A"/>
    <w:rsid w:val="63DC7EF1"/>
    <w:rsid w:val="64238450"/>
    <w:rsid w:val="65B02BD5"/>
    <w:rsid w:val="66DF4753"/>
    <w:rsid w:val="683C7A50"/>
    <w:rsid w:val="685B9476"/>
    <w:rsid w:val="697D07B3"/>
    <w:rsid w:val="6ACB77AD"/>
    <w:rsid w:val="6B5140DB"/>
    <w:rsid w:val="6C393539"/>
    <w:rsid w:val="6CAF108D"/>
    <w:rsid w:val="6CFCC897"/>
    <w:rsid w:val="6D77E1A5"/>
    <w:rsid w:val="6D8CDDE4"/>
    <w:rsid w:val="73C336CF"/>
    <w:rsid w:val="73EA4E53"/>
    <w:rsid w:val="77911A6B"/>
    <w:rsid w:val="779212BC"/>
    <w:rsid w:val="786CCC7A"/>
    <w:rsid w:val="79D6A04B"/>
    <w:rsid w:val="7BBF3017"/>
    <w:rsid w:val="7BC379D4"/>
    <w:rsid w:val="7F568A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845"/>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eastAsiaTheme="majorEastAsia" w:hAnsi="Montserrat"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eastAsiaTheme="majorEastAsia" w:hAnsi="Montserrat"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eastAsiaTheme="majorEastAsia" w:hAnsi="Montserrat"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C21"/>
    <w:rPr>
      <w:rFonts w:ascii="Montserrat" w:eastAsiaTheme="majorEastAsia" w:hAnsi="Montserrat" w:cstheme="majorBidi"/>
      <w:b/>
      <w:color w:val="0F4761" w:themeColor="accent1" w:themeShade="BF"/>
      <w:sz w:val="40"/>
      <w:szCs w:val="40"/>
    </w:rPr>
  </w:style>
  <w:style w:type="character" w:customStyle="1" w:styleId="Heading2Char">
    <w:name w:val="Heading 2 Char"/>
    <w:basedOn w:val="DefaultParagraphFont"/>
    <w:link w:val="Heading2"/>
    <w:uiPriority w:val="9"/>
    <w:rsid w:val="00B408B8"/>
    <w:rPr>
      <w:rFonts w:ascii="Montserrat" w:eastAsiaTheme="majorEastAsia" w:hAnsi="Montserrat" w:cstheme="majorBidi"/>
      <w:b/>
      <w:color w:val="0F4761" w:themeColor="accent1" w:themeShade="BF"/>
      <w:sz w:val="32"/>
      <w:szCs w:val="32"/>
      <w:u w:val="single"/>
    </w:rPr>
  </w:style>
  <w:style w:type="character" w:customStyle="1" w:styleId="Heading3Char">
    <w:name w:val="Heading 3 Char"/>
    <w:basedOn w:val="DefaultParagraphFont"/>
    <w:link w:val="Heading3"/>
    <w:uiPriority w:val="9"/>
    <w:rsid w:val="00B408B8"/>
    <w:rPr>
      <w:rFonts w:ascii="Montserrat" w:eastAsiaTheme="majorEastAsia" w:hAnsi="Montserrat" w:cstheme="majorBidi"/>
      <w:color w:val="0F4761" w:themeColor="accent1" w:themeShade="BF"/>
      <w:sz w:val="28"/>
      <w:szCs w:val="28"/>
      <w:u w:val="single"/>
    </w:rPr>
  </w:style>
  <w:style w:type="character" w:customStyle="1" w:styleId="Heading4Char">
    <w:name w:val="Heading 4 Char"/>
    <w:basedOn w:val="DefaultParagraphFont"/>
    <w:link w:val="Heading4"/>
    <w:uiPriority w:val="9"/>
    <w:rsid w:val="00B71C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B71C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1C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C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C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C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customStyle="1" w:styleId="QuoteChar">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Roboto" w:hAnsi="Roboto"/>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ubjectArea xmlns="f0c7aa5d-1801-4bf3-9c83-bf49c31beba3">English Language Arts</SubjectArea>
    <PublishDate xmlns="f0c7aa5d-1801-4bf3-9c83-bf49c31beba3" xsi:nil="true"/>
    <CourseID xmlns="f0c7aa5d-1801-4bf3-9c83-bf49c31beba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 ds:uri="f0c7aa5d-1801-4bf3-9c83-bf49c31beba3"/>
  </ds:schemaRefs>
</ds:datastoreItem>
</file>

<file path=customXml/itemProps2.xml><?xml version="1.0" encoding="utf-8"?>
<ds:datastoreItem xmlns:ds="http://schemas.openxmlformats.org/officeDocument/2006/customXml" ds:itemID="{ECD86950-E520-40D8-A1D9-2963336228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c7aa5d-1801-4bf3-9c83-bf49c31beb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2198</Words>
  <Characters>12531</Characters>
  <Application>Microsoft Office Word</Application>
  <DocSecurity>0</DocSecurity>
  <Lines>104</Lines>
  <Paragraphs>29</Paragraphs>
  <ScaleCrop>false</ScaleCrop>
  <Company>Marietta City Schools</Company>
  <LinksUpToDate>false</LinksUpToDate>
  <CharactersWithSpaces>14700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Moore, Stephan "Chase"</cp:lastModifiedBy>
  <cp:revision>6</cp:revision>
  <dcterms:created xsi:type="dcterms:W3CDTF">2026-05-21T18:21:00Z</dcterms:created>
  <dcterms:modified xsi:type="dcterms:W3CDTF">2026-10-08T17:21:00Z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ies>
</file>